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14F2E" w14:textId="77777777" w:rsidR="00221A6A" w:rsidRPr="00FD240D" w:rsidRDefault="00221A6A" w:rsidP="00221A6A">
      <w:pPr>
        <w:pStyle w:val="NoteHeading"/>
        <w:rPr>
          <w:rFonts w:hAnsi="MS Mincho"/>
          <w:bCs/>
        </w:rPr>
      </w:pPr>
      <w:r>
        <w:rPr>
          <w:rFonts w:ascii="MS Mincho" w:eastAsia="MS Mincho" w:hAnsi="MS Mincho" w:cs="MS Mincho" w:hint="eastAsia"/>
        </w:rPr>
        <w:t>令　和　７　年　度　事　業　計　画　書</w:t>
      </w:r>
    </w:p>
    <w:p w14:paraId="17DCD8CE" w14:textId="63F201B5" w:rsidR="003B7782" w:rsidRDefault="003B7782" w:rsidP="003B7782">
      <w:pPr>
        <w:rPr>
          <w:rFonts w:hAnsi="MS Mincho"/>
          <w:bCs/>
        </w:rPr>
      </w:pPr>
      <w:r>
        <w:rPr>
          <w:rFonts w:hAnsi="MS Mincho" w:hint="eastAsia"/>
          <w:bCs/>
        </w:rPr>
        <w:t xml:space="preserve">　　　　　　　　　　　　　　　　法人の名称　</w:t>
      </w:r>
      <w:r w:rsidR="00EC7D10">
        <w:rPr>
          <w:rFonts w:hAnsi="MS Mincho" w:hint="eastAsia"/>
          <w:bCs/>
        </w:rPr>
        <w:t>特定非営利活動法人</w:t>
      </w:r>
      <w:r w:rsidR="00EC7D10">
        <w:rPr>
          <w:rFonts w:hAnsi="MS Mincho"/>
          <w:bCs/>
        </w:rPr>
        <w:t>Red Look</w:t>
      </w:r>
      <w:r>
        <w:rPr>
          <w:rFonts w:hAnsi="MS Mincho" w:hint="eastAsia"/>
          <w:bCs/>
        </w:rPr>
        <w:t xml:space="preserve">　</w:t>
      </w:r>
    </w:p>
    <w:p w14:paraId="0E76055F" w14:textId="77777777" w:rsidR="003B7782" w:rsidRDefault="003B7782" w:rsidP="003B7782">
      <w:pPr>
        <w:rPr>
          <w:rFonts w:hAnsi="MS Mincho"/>
          <w:bCs/>
        </w:rPr>
      </w:pPr>
      <w:r>
        <w:rPr>
          <w:rFonts w:hAnsi="MS Mincho" w:hint="eastAsia"/>
          <w:bCs/>
        </w:rPr>
        <w:t>１　事業活動方針</w:t>
      </w:r>
    </w:p>
    <w:p w14:paraId="60B8B945" w14:textId="46C18F94" w:rsidR="003B7782" w:rsidRDefault="006318AE" w:rsidP="003B7782">
      <w:pPr>
        <w:ind w:firstLineChars="200" w:firstLine="454"/>
        <w:rPr>
          <w:rStyle w:val="11"/>
          <w:rFonts w:ascii="MS Mincho" w:eastAsia="MS Mincho" w:hAnsi="MS Mincho"/>
          <w:b/>
          <w:bCs/>
        </w:rPr>
      </w:pPr>
      <w:r>
        <w:rPr>
          <w:rStyle w:val="11"/>
          <w:rFonts w:ascii="MS Mincho" w:eastAsia="MS Mincho" w:hAnsi="MS Mincho"/>
          <w:b/>
          <w:bCs/>
        </w:rPr>
        <w:t>日本人と外国人双方への就職支援の基盤を構築しつつ、支援を必要とする方々への広報活動、および事業を推進するスタッフの確保に注力</w:t>
      </w:r>
    </w:p>
    <w:p w14:paraId="29A868E7" w14:textId="77777777" w:rsidR="003B7782" w:rsidRDefault="003B7782" w:rsidP="003B7782">
      <w:pPr>
        <w:rPr>
          <w:rFonts w:hAnsi="MS Mincho"/>
          <w:bCs/>
        </w:rPr>
      </w:pPr>
    </w:p>
    <w:p w14:paraId="3CCD41C8" w14:textId="77777777" w:rsidR="003B7782" w:rsidRDefault="003B7782" w:rsidP="003B7782">
      <w:pPr>
        <w:rPr>
          <w:rFonts w:hAnsi="MS Mincho"/>
          <w:bCs/>
        </w:rPr>
      </w:pPr>
      <w:r>
        <w:rPr>
          <w:rFonts w:hAnsi="MS Mincho" w:hint="eastAsia"/>
          <w:bCs/>
        </w:rPr>
        <w:t>２　事業内容</w:t>
      </w:r>
    </w:p>
    <w:p w14:paraId="296163A9" w14:textId="77777777" w:rsidR="003B7782" w:rsidRPr="00FD49E8" w:rsidRDefault="003B7782" w:rsidP="003B7782">
      <w:pPr>
        <w:rPr>
          <w:rStyle w:val="11"/>
          <w:rFonts w:ascii="MS Mincho" w:eastAsia="MS Mincho" w:hAnsi="MS Mincho"/>
          <w:bCs/>
        </w:rPr>
      </w:pPr>
      <w:r w:rsidRPr="00FD49E8">
        <w:rPr>
          <w:rStyle w:val="11"/>
          <w:rFonts w:ascii="MS Mincho" w:eastAsia="MS Mincho" w:hAnsi="MS Mincho" w:hint="eastAsia"/>
          <w:bCs/>
        </w:rPr>
        <w:t>（１）特定非営利活動に係る事業</w:t>
      </w:r>
    </w:p>
    <w:p w14:paraId="1839013F" w14:textId="374A178E" w:rsidR="003B7782" w:rsidRPr="00FD49E8" w:rsidRDefault="003B7782" w:rsidP="003B7782">
      <w:pPr>
        <w:ind w:firstLineChars="200" w:firstLine="452"/>
        <w:rPr>
          <w:rStyle w:val="11"/>
          <w:rFonts w:ascii="MS Mincho" w:eastAsia="MS Mincho" w:hAnsi="MS Mincho"/>
          <w:bCs/>
        </w:rPr>
      </w:pPr>
      <w:r w:rsidRPr="00FD49E8">
        <w:rPr>
          <w:rStyle w:val="11"/>
          <w:rFonts w:ascii="MS Mincho" w:eastAsia="MS Mincho" w:hAnsi="MS Mincho" w:hint="eastAsia"/>
          <w:bCs/>
        </w:rPr>
        <w:t xml:space="preserve">①　</w:t>
      </w:r>
      <w:r w:rsidR="00FF1E1B">
        <w:rPr>
          <w:rStyle w:val="11"/>
          <w:rFonts w:ascii="MS Mincho" w:eastAsia="MS Mincho" w:hAnsi="MS Mincho"/>
          <w:bCs/>
        </w:rPr>
        <w:t>日本人海外渡航・就職支援</w:t>
      </w:r>
      <w:r w:rsidRPr="00FD49E8">
        <w:rPr>
          <w:rStyle w:val="11"/>
          <w:rFonts w:ascii="MS Mincho" w:eastAsia="MS Mincho" w:hAnsi="MS Mincho" w:hint="eastAsia"/>
          <w:bCs/>
        </w:rPr>
        <w:t>事業</w:t>
      </w:r>
    </w:p>
    <w:p w14:paraId="5DF17FDD" w14:textId="77777777" w:rsidR="003B7782" w:rsidRPr="00FD49E8" w:rsidRDefault="003B7782" w:rsidP="003B7782">
      <w:pPr>
        <w:ind w:firstLineChars="299" w:firstLine="676"/>
        <w:rPr>
          <w:rStyle w:val="11"/>
          <w:rFonts w:ascii="MS Mincho" w:eastAsia="MS Mincho" w:hAnsi="MS Mincho"/>
          <w:bCs/>
        </w:rPr>
      </w:pPr>
      <w:r w:rsidRPr="00FD49E8">
        <w:rPr>
          <w:rStyle w:val="11"/>
          <w:rFonts w:ascii="MS Mincho" w:eastAsia="MS Mincho" w:hAnsi="MS Mincho" w:hint="eastAsia"/>
          <w:bCs/>
        </w:rPr>
        <w:t xml:space="preserve">ア　</w:t>
      </w:r>
      <w:r w:rsidR="00FF1E1B">
        <w:rPr>
          <w:rStyle w:val="11"/>
          <w:rFonts w:ascii="MS Mincho" w:eastAsia="MS Mincho" w:hAnsi="MS Mincho"/>
          <w:bCs/>
        </w:rPr>
        <w:t>海外就職相談・情報提供</w:t>
      </w:r>
      <w:r w:rsidRPr="00FD49E8">
        <w:rPr>
          <w:rStyle w:val="11"/>
          <w:rFonts w:ascii="MS Mincho" w:eastAsia="MS Mincho" w:hAnsi="MS Mincho" w:hint="eastAsia"/>
          <w:bCs/>
        </w:rPr>
        <w:t>事業</w:t>
      </w:r>
    </w:p>
    <w:p w14:paraId="14C3210C" w14:textId="7DF4CA0E" w:rsidR="00FF1E1B" w:rsidRDefault="003B7782" w:rsidP="003B7782">
      <w:pPr>
        <w:ind w:firstLineChars="398" w:firstLine="899"/>
        <w:rPr>
          <w:rStyle w:val="11"/>
          <w:rFonts w:ascii="MS Mincho" w:eastAsia="MS Mincho" w:hAnsi="MS Mincho"/>
          <w:bCs/>
        </w:rPr>
      </w:pPr>
      <w:r w:rsidRPr="00FD49E8">
        <w:rPr>
          <w:rStyle w:val="11"/>
          <w:rFonts w:ascii="MS Mincho" w:eastAsia="MS Mincho" w:hAnsi="MS Mincho" w:hint="eastAsia"/>
          <w:bCs/>
        </w:rPr>
        <w:t>・内　　　容</w:t>
      </w:r>
      <w:r w:rsidR="00D96363">
        <w:rPr>
          <w:rStyle w:val="11"/>
          <w:rFonts w:ascii="MS Mincho" w:eastAsia="MS Mincho" w:hAnsi="MS Mincho" w:hint="eastAsia"/>
          <w:bCs/>
        </w:rPr>
        <w:t xml:space="preserve"> </w:t>
      </w:r>
      <w:r w:rsidR="00D96363" w:rsidRPr="00FD49E8">
        <w:rPr>
          <w:rStyle w:val="11"/>
          <w:rFonts w:ascii="MS Mincho" w:eastAsia="MS Mincho" w:hAnsi="MS Mincho" w:hint="eastAsia"/>
          <w:bCs/>
        </w:rPr>
        <w:t xml:space="preserve">　　</w:t>
      </w:r>
      <w:r w:rsidR="00FF1E1B">
        <w:rPr>
          <w:rStyle w:val="11"/>
          <w:rFonts w:ascii="MS Mincho" w:eastAsia="MS Mincho" w:hAnsi="MS Mincho"/>
          <w:bCs/>
        </w:rPr>
        <w:t>海外の労働市場、求人情報、ビザ取得、生活情報等に関する個別相談会及びセミナーの開催。ウェブサイトやSNSを通じた情報発信</w:t>
      </w:r>
    </w:p>
    <w:p w14:paraId="1CD78215" w14:textId="770E6C41" w:rsidR="003B7782" w:rsidRPr="00FD49E8" w:rsidRDefault="003B7782" w:rsidP="003B7782">
      <w:pPr>
        <w:ind w:firstLineChars="398" w:firstLine="899"/>
        <w:rPr>
          <w:rStyle w:val="11"/>
          <w:rFonts w:ascii="MS Mincho" w:eastAsia="MS Mincho" w:hAnsi="MS Mincho"/>
          <w:bCs/>
        </w:rPr>
      </w:pPr>
      <w:r w:rsidRPr="00FD49E8">
        <w:rPr>
          <w:rStyle w:val="11"/>
          <w:rFonts w:ascii="MS Mincho" w:eastAsia="MS Mincho" w:hAnsi="MS Mincho" w:hint="eastAsia"/>
          <w:bCs/>
        </w:rPr>
        <w:t>・日　　　時</w:t>
      </w:r>
      <w:r w:rsidR="00D96363" w:rsidRPr="00FD49E8">
        <w:rPr>
          <w:rStyle w:val="11"/>
          <w:rFonts w:ascii="MS Mincho" w:eastAsia="MS Mincho" w:hAnsi="MS Mincho" w:hint="eastAsia"/>
          <w:bCs/>
        </w:rPr>
        <w:t xml:space="preserve">　　</w:t>
      </w:r>
      <w:r w:rsidR="00EC7D10">
        <w:rPr>
          <w:rStyle w:val="11"/>
          <w:rFonts w:ascii="MS Mincho" w:eastAsia="MS Mincho" w:hAnsi="MS Mincho" w:hint="eastAsia"/>
          <w:bCs/>
        </w:rPr>
        <w:t>通年</w:t>
      </w:r>
    </w:p>
    <w:p w14:paraId="12A6265D" w14:textId="11CF4871" w:rsidR="003B7782" w:rsidRPr="00FD49E8" w:rsidRDefault="003B7782" w:rsidP="003B7782">
      <w:pPr>
        <w:ind w:firstLineChars="398" w:firstLine="899"/>
        <w:rPr>
          <w:rStyle w:val="11"/>
          <w:rFonts w:ascii="MS Mincho" w:eastAsia="MS Mincho" w:hAnsi="MS Mincho"/>
          <w:bCs/>
        </w:rPr>
      </w:pPr>
      <w:r w:rsidRPr="00FD49E8">
        <w:rPr>
          <w:rStyle w:val="11"/>
          <w:rFonts w:ascii="MS Mincho" w:eastAsia="MS Mincho" w:hAnsi="MS Mincho" w:hint="eastAsia"/>
          <w:bCs/>
        </w:rPr>
        <w:t>・場　　　所</w:t>
      </w:r>
      <w:r w:rsidR="00D96363" w:rsidRPr="00FD49E8">
        <w:rPr>
          <w:rStyle w:val="11"/>
          <w:rFonts w:ascii="MS Mincho" w:eastAsia="MS Mincho" w:hAnsi="MS Mincho" w:hint="eastAsia"/>
          <w:bCs/>
        </w:rPr>
        <w:t xml:space="preserve">　　</w:t>
      </w:r>
      <w:r w:rsidR="00EF29C0">
        <w:rPr>
          <w:rStyle w:val="11"/>
          <w:rFonts w:ascii="MS Mincho" w:eastAsia="MS Mincho" w:hAnsi="MS Mincho" w:hint="eastAsia"/>
          <w:bCs/>
        </w:rPr>
        <w:t>当</w:t>
      </w:r>
      <w:r w:rsidR="003736FB">
        <w:rPr>
          <w:rStyle w:val="11"/>
          <w:rFonts w:ascii="MS Mincho" w:eastAsia="MS Mincho" w:hAnsi="MS Mincho" w:hint="eastAsia"/>
          <w:bCs/>
        </w:rPr>
        <w:t>法人</w:t>
      </w:r>
      <w:r w:rsidR="00EF29C0">
        <w:rPr>
          <w:rStyle w:val="11"/>
          <w:rFonts w:ascii="MS Mincho" w:eastAsia="MS Mincho" w:hAnsi="MS Mincho" w:hint="eastAsia"/>
          <w:bCs/>
        </w:rPr>
        <w:t>事務所（オンライン）、日本国内、相模原市内</w:t>
      </w:r>
    </w:p>
    <w:p w14:paraId="0B1A833F" w14:textId="375D6821" w:rsidR="003B7782" w:rsidRPr="00FD49E8" w:rsidRDefault="003B7782" w:rsidP="003B7782">
      <w:pPr>
        <w:ind w:firstLineChars="398" w:firstLine="899"/>
        <w:rPr>
          <w:rStyle w:val="11"/>
          <w:rFonts w:ascii="MS Mincho" w:eastAsia="MS Mincho" w:hAnsi="MS Mincho"/>
          <w:bCs/>
        </w:rPr>
      </w:pPr>
      <w:r w:rsidRPr="00FD49E8">
        <w:rPr>
          <w:rStyle w:val="11"/>
          <w:rFonts w:ascii="MS Mincho" w:eastAsia="MS Mincho" w:hAnsi="MS Mincho" w:hint="eastAsia"/>
          <w:bCs/>
        </w:rPr>
        <w:t>・従事者人員</w:t>
      </w:r>
      <w:r w:rsidR="00D96363" w:rsidRPr="00FD49E8">
        <w:rPr>
          <w:rStyle w:val="11"/>
          <w:rFonts w:ascii="MS Mincho" w:eastAsia="MS Mincho" w:hAnsi="MS Mincho" w:hint="eastAsia"/>
          <w:bCs/>
        </w:rPr>
        <w:t xml:space="preserve">　　</w:t>
      </w:r>
      <w:r w:rsidR="00EF29C0">
        <w:rPr>
          <w:rStyle w:val="11"/>
          <w:rFonts w:ascii="MS Mincho" w:eastAsia="MS Mincho" w:hAnsi="MS Mincho"/>
          <w:bCs/>
        </w:rPr>
        <w:t>5</w:t>
      </w:r>
      <w:r w:rsidRPr="00FD49E8">
        <w:rPr>
          <w:rStyle w:val="11"/>
          <w:rFonts w:ascii="MS Mincho" w:eastAsia="MS Mincho" w:hAnsi="MS Mincho" w:hint="eastAsia"/>
          <w:bCs/>
        </w:rPr>
        <w:t>人</w:t>
      </w:r>
    </w:p>
    <w:p w14:paraId="1329C9FA" w14:textId="1C5CCA85" w:rsidR="003B7782" w:rsidRPr="00FD49E8" w:rsidRDefault="003B7782" w:rsidP="003B7782">
      <w:pPr>
        <w:ind w:firstLineChars="398" w:firstLine="899"/>
        <w:rPr>
          <w:rStyle w:val="11"/>
          <w:rFonts w:ascii="MS Mincho" w:eastAsia="MS Mincho" w:hAnsi="MS Mincho"/>
          <w:bCs/>
        </w:rPr>
      </w:pPr>
      <w:r w:rsidRPr="00FD49E8">
        <w:rPr>
          <w:rStyle w:val="11"/>
          <w:rFonts w:ascii="MS Mincho" w:eastAsia="MS Mincho" w:hAnsi="MS Mincho" w:hint="eastAsia"/>
          <w:bCs/>
        </w:rPr>
        <w:t>・受益対象者</w:t>
      </w:r>
      <w:r w:rsidR="00D96363" w:rsidRPr="00FD49E8">
        <w:rPr>
          <w:rStyle w:val="11"/>
          <w:rFonts w:ascii="MS Mincho" w:eastAsia="MS Mincho" w:hAnsi="MS Mincho" w:hint="eastAsia"/>
          <w:bCs/>
        </w:rPr>
        <w:t xml:space="preserve">　　</w:t>
      </w:r>
      <w:r w:rsidR="00EF29C0">
        <w:rPr>
          <w:rStyle w:val="11"/>
          <w:rFonts w:ascii="MS Mincho" w:eastAsia="MS Mincho" w:hAnsi="MS Mincho" w:hint="eastAsia"/>
          <w:bCs/>
        </w:rPr>
        <w:t>海外での現地就職を希望する</w:t>
      </w:r>
      <w:r w:rsidRPr="00FD49E8">
        <w:rPr>
          <w:rStyle w:val="11"/>
          <w:rFonts w:ascii="MS Mincho" w:eastAsia="MS Mincho" w:hAnsi="MS Mincho" w:hint="eastAsia"/>
          <w:bCs/>
        </w:rPr>
        <w:t xml:space="preserve">者　</w:t>
      </w:r>
      <w:r w:rsidR="00434431">
        <w:rPr>
          <w:rStyle w:val="11"/>
          <w:rFonts w:ascii="MS Mincho" w:eastAsia="MS Mincho" w:hAnsi="MS Mincho" w:hint="eastAsia"/>
          <w:bCs/>
        </w:rPr>
        <w:t>3</w:t>
      </w:r>
      <w:r w:rsidR="00EF29C0">
        <w:rPr>
          <w:rStyle w:val="11"/>
          <w:rFonts w:ascii="MS Mincho" w:eastAsia="MS Mincho" w:hAnsi="MS Mincho"/>
          <w:bCs/>
        </w:rPr>
        <w:t>0</w:t>
      </w:r>
      <w:r w:rsidRPr="00FD49E8">
        <w:rPr>
          <w:rStyle w:val="11"/>
          <w:rFonts w:ascii="MS Mincho" w:eastAsia="MS Mincho" w:hAnsi="MS Mincho" w:hint="eastAsia"/>
          <w:bCs/>
        </w:rPr>
        <w:t>人</w:t>
      </w:r>
    </w:p>
    <w:p w14:paraId="4536373D" w14:textId="4DB9A872" w:rsidR="003B7782" w:rsidRPr="00FD49E8" w:rsidRDefault="003B7782" w:rsidP="003B7782">
      <w:pPr>
        <w:ind w:firstLineChars="398" w:firstLine="899"/>
        <w:rPr>
          <w:rStyle w:val="11"/>
          <w:rFonts w:ascii="MS Mincho" w:eastAsia="MS Mincho" w:hAnsi="MS Mincho"/>
          <w:bCs/>
        </w:rPr>
      </w:pPr>
      <w:r w:rsidRPr="00FD49E8">
        <w:rPr>
          <w:rStyle w:val="11"/>
          <w:rFonts w:ascii="MS Mincho" w:eastAsia="MS Mincho" w:hAnsi="MS Mincho" w:hint="eastAsia"/>
          <w:bCs/>
        </w:rPr>
        <w:t>・支出見込額</w:t>
      </w:r>
      <w:r w:rsidR="00D96363" w:rsidRPr="00FD49E8">
        <w:rPr>
          <w:rStyle w:val="11"/>
          <w:rFonts w:ascii="MS Mincho" w:eastAsia="MS Mincho" w:hAnsi="MS Mincho" w:hint="eastAsia"/>
          <w:bCs/>
        </w:rPr>
        <w:t xml:space="preserve">　　</w:t>
      </w:r>
      <w:r w:rsidR="005F57C9">
        <w:rPr>
          <w:rStyle w:val="11"/>
          <w:rFonts w:ascii="MS Mincho" w:eastAsia="MS Mincho" w:hAnsi="MS Mincho"/>
          <w:bCs/>
        </w:rPr>
        <w:t>8</w:t>
      </w:r>
      <w:r w:rsidR="00EF29C0">
        <w:rPr>
          <w:rStyle w:val="11"/>
          <w:rFonts w:ascii="MS Mincho" w:eastAsia="MS Mincho" w:hAnsi="MS Mincho" w:hint="eastAsia"/>
          <w:bCs/>
        </w:rPr>
        <w:t>0</w:t>
      </w:r>
      <w:r w:rsidR="00EF29C0">
        <w:rPr>
          <w:rStyle w:val="11"/>
          <w:rFonts w:ascii="MS Mincho" w:eastAsia="MS Mincho" w:hAnsi="MS Mincho"/>
          <w:bCs/>
        </w:rPr>
        <w:t>,000</w:t>
      </w:r>
      <w:r w:rsidRPr="00FD49E8">
        <w:rPr>
          <w:rStyle w:val="11"/>
          <w:rFonts w:ascii="MS Mincho" w:eastAsia="MS Mincho" w:hAnsi="MS Mincho" w:hint="eastAsia"/>
          <w:bCs/>
        </w:rPr>
        <w:t>円</w:t>
      </w:r>
      <w:r w:rsidR="00EF29C0">
        <w:rPr>
          <w:rStyle w:val="11"/>
          <w:rFonts w:ascii="MS Mincho" w:eastAsia="MS Mincho" w:hAnsi="MS Mincho" w:hint="eastAsia"/>
          <w:bCs/>
        </w:rPr>
        <w:t>（セミナー会場費、ウェブサイト運営費、広報費、</w:t>
      </w:r>
      <w:r w:rsidR="00AC315A">
        <w:rPr>
          <w:rStyle w:val="11"/>
          <w:rFonts w:ascii="MS Mincho" w:eastAsia="MS Mincho" w:hAnsi="MS Mincho" w:hint="eastAsia"/>
          <w:bCs/>
        </w:rPr>
        <w:t>講師謝礼</w:t>
      </w:r>
      <w:r w:rsidR="00EF29C0">
        <w:rPr>
          <w:rStyle w:val="11"/>
          <w:rFonts w:ascii="MS Mincho" w:eastAsia="MS Mincho" w:hAnsi="MS Mincho" w:hint="eastAsia"/>
          <w:bCs/>
        </w:rPr>
        <w:t>等）</w:t>
      </w:r>
    </w:p>
    <w:p w14:paraId="4BF1FA93" w14:textId="77777777" w:rsidR="003B7782" w:rsidRPr="00FD49E8" w:rsidRDefault="003B7782" w:rsidP="003B7782">
      <w:pPr>
        <w:ind w:firstLineChars="889" w:firstLine="2009"/>
        <w:rPr>
          <w:rStyle w:val="11"/>
          <w:rFonts w:ascii="MS Mincho" w:eastAsia="MS Mincho" w:hAnsi="MS Mincho"/>
          <w:bCs/>
        </w:rPr>
      </w:pPr>
    </w:p>
    <w:p w14:paraId="1D26A3F5" w14:textId="4E2AEFE3" w:rsidR="003B7782" w:rsidRPr="00FD49E8" w:rsidRDefault="003B7782" w:rsidP="003B7782">
      <w:pPr>
        <w:ind w:leftChars="297" w:left="956" w:hangingChars="100" w:hanging="226"/>
        <w:rPr>
          <w:rStyle w:val="11"/>
          <w:rFonts w:ascii="MS Mincho" w:eastAsia="MS Mincho" w:hAnsi="MS Mincho"/>
          <w:bCs/>
        </w:rPr>
      </w:pPr>
      <w:r w:rsidRPr="00FD49E8">
        <w:rPr>
          <w:rStyle w:val="11"/>
          <w:rFonts w:ascii="MS Mincho" w:eastAsia="MS Mincho" w:hAnsi="MS Mincho" w:hint="eastAsia"/>
          <w:bCs/>
        </w:rPr>
        <w:t xml:space="preserve">イ　</w:t>
      </w:r>
      <w:r w:rsidR="00AC315A">
        <w:rPr>
          <w:rStyle w:val="11"/>
          <w:rFonts w:ascii="MS Mincho" w:eastAsia="MS Mincho" w:hAnsi="MS Mincho" w:hint="eastAsia"/>
          <w:bCs/>
        </w:rPr>
        <w:t>海外就職マッチング支援事業</w:t>
      </w:r>
    </w:p>
    <w:p w14:paraId="6E6CBD93" w14:textId="54571630"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・内　　　容　　</w:t>
      </w:r>
      <w:r w:rsidR="00AC315A">
        <w:rPr>
          <w:rStyle w:val="11"/>
          <w:rFonts w:ascii="MS Mincho" w:eastAsia="MS Mincho" w:hAnsi="MS Mincho" w:hint="eastAsia"/>
          <w:bCs/>
        </w:rPr>
        <w:t>海外企業との連携による求人情報開拓、求職者のスキルや希望に合わせた企業紹介、応募書類作成指導、面接対策</w:t>
      </w:r>
    </w:p>
    <w:p w14:paraId="5CB1ACDB" w14:textId="5996EADB"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・日　　　時　　</w:t>
      </w:r>
      <w:r w:rsidR="00EF29C0">
        <w:rPr>
          <w:rStyle w:val="11"/>
          <w:rFonts w:ascii="MS Mincho" w:eastAsia="MS Mincho" w:hAnsi="MS Mincho" w:hint="eastAsia"/>
          <w:bCs/>
        </w:rPr>
        <w:t>通年</w:t>
      </w:r>
    </w:p>
    <w:p w14:paraId="27414286" w14:textId="09A23EDA"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・場　　　所　　</w:t>
      </w:r>
      <w:r w:rsidR="003736FB">
        <w:rPr>
          <w:rStyle w:val="11"/>
          <w:rFonts w:ascii="MS Mincho" w:eastAsia="MS Mincho" w:hAnsi="MS Mincho" w:hint="eastAsia"/>
          <w:bCs/>
        </w:rPr>
        <w:t>当法人事務所</w:t>
      </w:r>
      <w:r w:rsidR="00EF29C0">
        <w:rPr>
          <w:rStyle w:val="11"/>
          <w:rFonts w:ascii="MS Mincho" w:eastAsia="MS Mincho" w:hAnsi="MS Mincho" w:hint="eastAsia"/>
          <w:bCs/>
        </w:rPr>
        <w:t>（オンライン）、日本国内、相模原市内</w:t>
      </w:r>
    </w:p>
    <w:p w14:paraId="0DA1D6EA" w14:textId="13C83CB3"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・従事者人員　　</w:t>
      </w:r>
      <w:r w:rsidR="00AC315A">
        <w:rPr>
          <w:rStyle w:val="11"/>
          <w:rFonts w:ascii="MS Mincho" w:eastAsia="MS Mincho" w:hAnsi="MS Mincho"/>
          <w:bCs/>
        </w:rPr>
        <w:t>2</w:t>
      </w:r>
      <w:r w:rsidRPr="00FD49E8">
        <w:rPr>
          <w:rStyle w:val="11"/>
          <w:rFonts w:ascii="MS Mincho" w:eastAsia="MS Mincho" w:hAnsi="MS Mincho" w:hint="eastAsia"/>
          <w:bCs/>
        </w:rPr>
        <w:t>人</w:t>
      </w:r>
      <w:r w:rsidR="00AC315A">
        <w:rPr>
          <w:rStyle w:val="11"/>
          <w:rFonts w:ascii="MS Mincho" w:eastAsia="MS Mincho" w:hAnsi="MS Mincho" w:hint="eastAsia"/>
          <w:bCs/>
        </w:rPr>
        <w:t>（キャリアアドバイザー）</w:t>
      </w:r>
    </w:p>
    <w:p w14:paraId="14BE8662" w14:textId="669961AB"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・受益対象者　　</w:t>
      </w:r>
      <w:r w:rsidR="00995B04">
        <w:rPr>
          <w:rStyle w:val="11"/>
          <w:rFonts w:ascii="MS Mincho" w:eastAsia="MS Mincho" w:hAnsi="MS Mincho" w:hint="eastAsia"/>
          <w:bCs/>
        </w:rPr>
        <w:t>海外</w:t>
      </w:r>
      <w:r w:rsidR="00EF29C0">
        <w:rPr>
          <w:rStyle w:val="11"/>
          <w:rFonts w:ascii="MS Mincho" w:eastAsia="MS Mincho" w:hAnsi="MS Mincho" w:hint="eastAsia"/>
          <w:bCs/>
        </w:rPr>
        <w:t>での就職を希望する</w:t>
      </w:r>
      <w:r w:rsidRPr="00FD49E8">
        <w:rPr>
          <w:rStyle w:val="11"/>
          <w:rFonts w:ascii="MS Mincho" w:eastAsia="MS Mincho" w:hAnsi="MS Mincho" w:hint="eastAsia"/>
          <w:bCs/>
        </w:rPr>
        <w:t xml:space="preserve">者　　</w:t>
      </w:r>
      <w:r w:rsidR="00434431">
        <w:rPr>
          <w:rStyle w:val="11"/>
          <w:rFonts w:ascii="MS Mincho" w:eastAsia="MS Mincho" w:hAnsi="MS Mincho"/>
          <w:bCs/>
        </w:rPr>
        <w:t>3</w:t>
      </w:r>
      <w:r w:rsidR="00EF29C0">
        <w:rPr>
          <w:rStyle w:val="11"/>
          <w:rFonts w:ascii="MS Mincho" w:eastAsia="MS Mincho" w:hAnsi="MS Mincho"/>
          <w:bCs/>
        </w:rPr>
        <w:t>0</w:t>
      </w:r>
      <w:r w:rsidRPr="00FD49E8">
        <w:rPr>
          <w:rStyle w:val="11"/>
          <w:rFonts w:ascii="MS Mincho" w:eastAsia="MS Mincho" w:hAnsi="MS Mincho" w:hint="eastAsia"/>
          <w:bCs/>
        </w:rPr>
        <w:t>人</w:t>
      </w:r>
    </w:p>
    <w:p w14:paraId="6C3619FE" w14:textId="54981336" w:rsidR="003B7782" w:rsidRPr="00FD49E8" w:rsidRDefault="003B7782" w:rsidP="006A3352">
      <w:pPr>
        <w:ind w:firstLineChars="398" w:firstLine="899"/>
        <w:rPr>
          <w:rStyle w:val="11"/>
          <w:rFonts w:ascii="MS Mincho" w:eastAsia="MS Mincho" w:hAnsi="MS Mincho"/>
          <w:bCs/>
        </w:rPr>
      </w:pPr>
      <w:r w:rsidRPr="00FD49E8">
        <w:rPr>
          <w:rStyle w:val="11"/>
          <w:rFonts w:ascii="MS Mincho" w:eastAsia="MS Mincho" w:hAnsi="MS Mincho" w:hint="eastAsia"/>
          <w:bCs/>
        </w:rPr>
        <w:t xml:space="preserve">・支出見込額　　</w:t>
      </w:r>
      <w:r w:rsidR="00434431">
        <w:rPr>
          <w:rStyle w:val="11"/>
          <w:rFonts w:ascii="MS Mincho" w:eastAsia="MS Mincho" w:hAnsi="MS Mincho"/>
          <w:bCs/>
        </w:rPr>
        <w:t>3</w:t>
      </w:r>
      <w:r w:rsidR="005F57C9">
        <w:rPr>
          <w:rStyle w:val="11"/>
          <w:rFonts w:ascii="MS Mincho" w:eastAsia="MS Mincho" w:hAnsi="MS Mincho"/>
          <w:bCs/>
        </w:rPr>
        <w:t>8</w:t>
      </w:r>
      <w:r w:rsidR="00EF29C0">
        <w:rPr>
          <w:rStyle w:val="11"/>
          <w:rFonts w:ascii="MS Mincho" w:eastAsia="MS Mincho" w:hAnsi="MS Mincho"/>
          <w:bCs/>
        </w:rPr>
        <w:t>,000</w:t>
      </w:r>
      <w:r w:rsidRPr="00FD49E8">
        <w:rPr>
          <w:rStyle w:val="11"/>
          <w:rFonts w:ascii="MS Mincho" w:eastAsia="MS Mincho" w:hAnsi="MS Mincho" w:hint="eastAsia"/>
          <w:bCs/>
        </w:rPr>
        <w:t>円</w:t>
      </w:r>
      <w:r w:rsidR="00EF29C0">
        <w:rPr>
          <w:rStyle w:val="11"/>
          <w:rFonts w:ascii="MS Mincho" w:eastAsia="MS Mincho" w:hAnsi="MS Mincho" w:hint="eastAsia"/>
          <w:bCs/>
        </w:rPr>
        <w:t>（セミナー会場費、ウェブサイト運営費、広報費、</w:t>
      </w:r>
      <w:r w:rsidR="00827C4C" w:rsidRPr="00827C4C">
        <w:rPr>
          <w:rFonts w:ascii="MS Mincho" w:eastAsia="AppleExternalUIFontJapanese-W3" w:hAnsi="MS Mincho" w:hint="eastAsia"/>
          <w:bCs/>
          <w:sz w:val="22"/>
        </w:rPr>
        <w:t>講師謝金</w:t>
      </w:r>
      <w:r w:rsidR="00EF29C0">
        <w:rPr>
          <w:rStyle w:val="11"/>
          <w:rFonts w:ascii="MS Mincho" w:eastAsia="MS Mincho" w:hAnsi="MS Mincho" w:hint="eastAsia"/>
          <w:bCs/>
        </w:rPr>
        <w:t>等）</w:t>
      </w:r>
    </w:p>
    <w:p w14:paraId="72900E8C" w14:textId="77777777" w:rsidR="003B7782" w:rsidRPr="00FD49E8" w:rsidRDefault="003B7782" w:rsidP="003B7782">
      <w:pPr>
        <w:rPr>
          <w:rStyle w:val="11"/>
          <w:rFonts w:ascii="MS Mincho" w:eastAsia="MS Mincho" w:hAnsi="MS Mincho"/>
          <w:bCs/>
        </w:rPr>
      </w:pPr>
    </w:p>
    <w:p w14:paraId="1B8AF2A5" w14:textId="1D781A6F" w:rsidR="003B7782" w:rsidRPr="00FD49E8" w:rsidRDefault="00590D7D" w:rsidP="00590D7D">
      <w:pPr>
        <w:rPr>
          <w:rStyle w:val="11"/>
          <w:rFonts w:ascii="MS Mincho" w:eastAsia="MS Mincho" w:hAnsi="MS Mincho"/>
          <w:bCs/>
        </w:rPr>
      </w:pPr>
      <w:r>
        <w:rPr>
          <w:rStyle w:val="11"/>
          <w:rFonts w:ascii="MS Mincho" w:eastAsia="MS Mincho" w:hAnsi="MS Mincho" w:hint="eastAsia"/>
          <w:bCs/>
        </w:rPr>
        <w:t xml:space="preserve">　　</w:t>
      </w:r>
      <w:r w:rsidR="003B7782" w:rsidRPr="00FD49E8">
        <w:rPr>
          <w:rStyle w:val="11"/>
          <w:rFonts w:ascii="MS Mincho" w:eastAsia="MS Mincho" w:hAnsi="MS Mincho" w:hint="eastAsia"/>
          <w:bCs/>
        </w:rPr>
        <w:t xml:space="preserve">②　</w:t>
      </w:r>
      <w:r w:rsidR="00BF1CD1">
        <w:rPr>
          <w:rStyle w:val="11"/>
          <w:rFonts w:ascii="MS Mincho" w:eastAsia="MS Mincho" w:hAnsi="MS Mincho" w:hint="eastAsia"/>
          <w:bCs/>
        </w:rPr>
        <w:t>外国人来日・滞在・就職支援</w:t>
      </w:r>
      <w:r w:rsidR="003B7782" w:rsidRPr="00FD49E8">
        <w:rPr>
          <w:rStyle w:val="11"/>
          <w:rFonts w:ascii="MS Mincho" w:eastAsia="MS Mincho" w:hAnsi="MS Mincho" w:hint="eastAsia"/>
          <w:bCs/>
        </w:rPr>
        <w:t>事業</w:t>
      </w:r>
    </w:p>
    <w:p w14:paraId="3C8B5911" w14:textId="0DDC3D49" w:rsidR="003B7782" w:rsidRPr="00FD49E8" w:rsidRDefault="003B7782" w:rsidP="003B7782">
      <w:pPr>
        <w:ind w:leftChars="297" w:left="956" w:hangingChars="100" w:hanging="226"/>
        <w:rPr>
          <w:rStyle w:val="11"/>
          <w:rFonts w:ascii="MS Mincho" w:eastAsia="MS Mincho" w:hAnsi="MS Mincho"/>
          <w:bCs/>
        </w:rPr>
      </w:pPr>
      <w:r w:rsidRPr="00FD49E8">
        <w:rPr>
          <w:rStyle w:val="11"/>
          <w:rFonts w:ascii="MS Mincho" w:eastAsia="MS Mincho" w:hAnsi="MS Mincho" w:hint="eastAsia"/>
          <w:bCs/>
        </w:rPr>
        <w:t xml:space="preserve">ア　</w:t>
      </w:r>
      <w:r w:rsidR="00BF1CD1">
        <w:rPr>
          <w:rStyle w:val="11"/>
          <w:rFonts w:ascii="MS Mincho" w:eastAsia="MS Mincho" w:hAnsi="MS Mincho" w:hint="eastAsia"/>
          <w:bCs/>
        </w:rPr>
        <w:t>来日・在留相談・情報提供</w:t>
      </w:r>
      <w:r w:rsidRPr="00FD49E8">
        <w:rPr>
          <w:rStyle w:val="11"/>
          <w:rFonts w:ascii="MS Mincho" w:eastAsia="MS Mincho" w:hAnsi="MS Mincho" w:hint="eastAsia"/>
          <w:bCs/>
        </w:rPr>
        <w:t>事業</w:t>
      </w:r>
    </w:p>
    <w:p w14:paraId="48E4B2B3" w14:textId="303257CC"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・内　　　容　　</w:t>
      </w:r>
      <w:r w:rsidR="00BF1CD1">
        <w:rPr>
          <w:rStyle w:val="11"/>
          <w:rFonts w:ascii="MS Mincho" w:eastAsia="MS Mincho" w:hAnsi="MS Mincho" w:hint="eastAsia"/>
          <w:bCs/>
        </w:rPr>
        <w:t>日本への入国手続き、在留資格、日本での生活情報、医療情報等に関する個別相談会及び多言語対応ウェブサイトによる情報発信</w:t>
      </w:r>
    </w:p>
    <w:p w14:paraId="08A8487C" w14:textId="34637A97" w:rsidR="003B7782" w:rsidRPr="00FD49E8" w:rsidRDefault="003B7782" w:rsidP="003B7782">
      <w:pPr>
        <w:ind w:firstLineChars="398" w:firstLine="899"/>
        <w:rPr>
          <w:rStyle w:val="11"/>
          <w:rFonts w:ascii="MS Mincho" w:eastAsia="MS Mincho" w:hAnsi="MS Mincho"/>
          <w:bCs/>
        </w:rPr>
      </w:pPr>
      <w:r w:rsidRPr="00FD49E8">
        <w:rPr>
          <w:rStyle w:val="11"/>
          <w:rFonts w:ascii="MS Mincho" w:eastAsia="MS Mincho" w:hAnsi="MS Mincho" w:hint="eastAsia"/>
          <w:bCs/>
        </w:rPr>
        <w:t xml:space="preserve">・日　　　時　　</w:t>
      </w:r>
      <w:r w:rsidR="00BF1CD1">
        <w:rPr>
          <w:rStyle w:val="11"/>
          <w:rFonts w:ascii="MS Mincho" w:eastAsia="MS Mincho" w:hAnsi="MS Mincho" w:hint="eastAsia"/>
          <w:bCs/>
        </w:rPr>
        <w:t>通年</w:t>
      </w:r>
    </w:p>
    <w:p w14:paraId="3AF16D27" w14:textId="6BF8746C"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・場　　　所　　</w:t>
      </w:r>
      <w:r w:rsidR="003736FB">
        <w:rPr>
          <w:rStyle w:val="11"/>
          <w:rFonts w:ascii="MS Mincho" w:eastAsia="MS Mincho" w:hAnsi="MS Mincho" w:hint="eastAsia"/>
          <w:bCs/>
        </w:rPr>
        <w:t>当法人事務所</w:t>
      </w:r>
      <w:r w:rsidR="00BF1CD1">
        <w:rPr>
          <w:rStyle w:val="11"/>
          <w:rFonts w:ascii="MS Mincho" w:eastAsia="MS Mincho" w:hAnsi="MS Mincho" w:hint="eastAsia"/>
          <w:bCs/>
        </w:rPr>
        <w:t>（オンライン）、日本国内、相模原市内</w:t>
      </w:r>
    </w:p>
    <w:p w14:paraId="5AF53C2B" w14:textId="19081BB8"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・従事者人員　　</w:t>
      </w:r>
      <w:r w:rsidR="00AC315A">
        <w:rPr>
          <w:rStyle w:val="11"/>
          <w:rFonts w:ascii="MS Mincho" w:eastAsia="MS Mincho" w:hAnsi="MS Mincho" w:hint="eastAsia"/>
          <w:bCs/>
        </w:rPr>
        <w:t>5</w:t>
      </w:r>
      <w:r w:rsidRPr="00FD49E8">
        <w:rPr>
          <w:rStyle w:val="11"/>
          <w:rFonts w:ascii="MS Mincho" w:eastAsia="MS Mincho" w:hAnsi="MS Mincho" w:hint="eastAsia"/>
          <w:bCs/>
        </w:rPr>
        <w:t>人</w:t>
      </w:r>
      <w:r w:rsidR="00AC315A">
        <w:rPr>
          <w:rStyle w:val="11"/>
          <w:rFonts w:ascii="MS Mincho" w:eastAsia="MS Mincho" w:hAnsi="MS Mincho" w:hint="eastAsia"/>
          <w:bCs/>
        </w:rPr>
        <w:t>（相談員、多言語対応スタッフ）</w:t>
      </w:r>
    </w:p>
    <w:p w14:paraId="0D123702" w14:textId="5B2B4A82"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・受益対象者　　</w:t>
      </w:r>
      <w:r w:rsidR="00AC315A">
        <w:rPr>
          <w:rStyle w:val="11"/>
          <w:rFonts w:ascii="MS Mincho" w:eastAsia="MS Mincho" w:hAnsi="MS Mincho" w:hint="eastAsia"/>
          <w:bCs/>
        </w:rPr>
        <w:t>日本での就職を希望する</w:t>
      </w:r>
      <w:r w:rsidR="00AC315A" w:rsidRPr="00FD49E8">
        <w:rPr>
          <w:rStyle w:val="11"/>
          <w:rFonts w:ascii="MS Mincho" w:eastAsia="MS Mincho" w:hAnsi="MS Mincho" w:hint="eastAsia"/>
          <w:bCs/>
        </w:rPr>
        <w:t>者</w:t>
      </w:r>
      <w:r w:rsidRPr="00FD49E8">
        <w:rPr>
          <w:rStyle w:val="11"/>
          <w:rFonts w:ascii="MS Mincho" w:eastAsia="MS Mincho" w:hAnsi="MS Mincho" w:hint="eastAsia"/>
          <w:bCs/>
        </w:rPr>
        <w:t xml:space="preserve">　　</w:t>
      </w:r>
      <w:r w:rsidR="00434431">
        <w:rPr>
          <w:rStyle w:val="11"/>
          <w:rFonts w:ascii="MS Mincho" w:eastAsia="MS Mincho" w:hAnsi="MS Mincho"/>
          <w:bCs/>
        </w:rPr>
        <w:t>3</w:t>
      </w:r>
      <w:r w:rsidR="003736FB">
        <w:rPr>
          <w:rStyle w:val="11"/>
          <w:rFonts w:ascii="MS Mincho" w:eastAsia="MS Mincho" w:hAnsi="MS Mincho"/>
          <w:bCs/>
        </w:rPr>
        <w:t>0</w:t>
      </w:r>
      <w:r w:rsidRPr="00FD49E8">
        <w:rPr>
          <w:rStyle w:val="11"/>
          <w:rFonts w:ascii="MS Mincho" w:eastAsia="MS Mincho" w:hAnsi="MS Mincho" w:hint="eastAsia"/>
          <w:bCs/>
        </w:rPr>
        <w:t>人</w:t>
      </w:r>
    </w:p>
    <w:p w14:paraId="05C85FE8" w14:textId="23D80FDE" w:rsidR="00AC315A" w:rsidRDefault="003B7782" w:rsidP="00AC315A">
      <w:pPr>
        <w:ind w:firstLineChars="398" w:firstLine="899"/>
        <w:rPr>
          <w:rStyle w:val="11"/>
          <w:rFonts w:ascii="MS Mincho" w:eastAsia="MS Mincho" w:hAnsi="MS Mincho"/>
          <w:bCs/>
        </w:rPr>
      </w:pPr>
      <w:r w:rsidRPr="00FD49E8">
        <w:rPr>
          <w:rStyle w:val="11"/>
          <w:rFonts w:ascii="MS Mincho" w:eastAsia="MS Mincho" w:hAnsi="MS Mincho" w:hint="eastAsia"/>
          <w:bCs/>
        </w:rPr>
        <w:t xml:space="preserve">・支出見込額　</w:t>
      </w:r>
      <w:r w:rsidR="005F57C9">
        <w:rPr>
          <w:rStyle w:val="11"/>
          <w:rFonts w:ascii="MS Mincho" w:eastAsia="MS Mincho" w:hAnsi="MS Mincho"/>
          <w:bCs/>
        </w:rPr>
        <w:t>7</w:t>
      </w:r>
      <w:r w:rsidR="00AC315A">
        <w:rPr>
          <w:rStyle w:val="11"/>
          <w:rFonts w:ascii="MS Mincho" w:eastAsia="MS Mincho" w:hAnsi="MS Mincho"/>
          <w:bCs/>
        </w:rPr>
        <w:t>0,000</w:t>
      </w:r>
      <w:r w:rsidR="00AC315A" w:rsidRPr="00FD49E8">
        <w:rPr>
          <w:rStyle w:val="11"/>
          <w:rFonts w:ascii="MS Mincho" w:eastAsia="MS Mincho" w:hAnsi="MS Mincho" w:hint="eastAsia"/>
          <w:bCs/>
        </w:rPr>
        <w:t>円</w:t>
      </w:r>
      <w:r w:rsidR="00AC315A">
        <w:rPr>
          <w:rStyle w:val="11"/>
          <w:rFonts w:ascii="MS Mincho" w:eastAsia="MS Mincho" w:hAnsi="MS Mincho" w:hint="eastAsia"/>
          <w:bCs/>
        </w:rPr>
        <w:t>（セミナー会場費、ウェブサイト運営費、広報費、</w:t>
      </w:r>
      <w:r w:rsidR="00827C4C" w:rsidRPr="00827C4C">
        <w:rPr>
          <w:rFonts w:ascii="MS Mincho" w:eastAsia="AppleExternalUIFontJapanese-W3" w:hAnsi="MS Mincho" w:hint="eastAsia"/>
          <w:bCs/>
          <w:sz w:val="22"/>
        </w:rPr>
        <w:t>講師謝金</w:t>
      </w:r>
      <w:r w:rsidR="00AC315A">
        <w:rPr>
          <w:rStyle w:val="11"/>
          <w:rFonts w:ascii="MS Mincho" w:eastAsia="MS Mincho" w:hAnsi="MS Mincho" w:hint="eastAsia"/>
          <w:bCs/>
        </w:rPr>
        <w:t>等）</w:t>
      </w:r>
    </w:p>
    <w:p w14:paraId="3BA6E4C4" w14:textId="77777777" w:rsidR="006371B4" w:rsidRDefault="006371B4" w:rsidP="006371B4">
      <w:pPr>
        <w:rPr>
          <w:rStyle w:val="11"/>
          <w:rFonts w:ascii="MS Mincho" w:eastAsia="MS Mincho" w:hAnsi="MS Mincho"/>
          <w:bCs/>
        </w:rPr>
      </w:pPr>
    </w:p>
    <w:p w14:paraId="54DCD6F8" w14:textId="6A17A53F" w:rsidR="00995B04" w:rsidRPr="00FD49E8" w:rsidRDefault="00995B04" w:rsidP="00995B04">
      <w:pPr>
        <w:ind w:leftChars="297" w:left="956" w:hangingChars="100" w:hanging="226"/>
        <w:rPr>
          <w:rStyle w:val="11"/>
          <w:rFonts w:ascii="MS Mincho" w:eastAsia="MS Mincho" w:hAnsi="MS Mincho"/>
          <w:bCs/>
        </w:rPr>
      </w:pPr>
      <w:r w:rsidRPr="00FD49E8">
        <w:rPr>
          <w:rStyle w:val="11"/>
          <w:rFonts w:ascii="MS Mincho" w:eastAsia="MS Mincho" w:hAnsi="MS Mincho" w:hint="eastAsia"/>
          <w:bCs/>
        </w:rPr>
        <w:t xml:space="preserve">イ　</w:t>
      </w:r>
      <w:r>
        <w:rPr>
          <w:rStyle w:val="11"/>
          <w:rFonts w:ascii="MS Mincho" w:eastAsia="MS Mincho" w:hAnsi="MS Mincho" w:hint="eastAsia"/>
          <w:bCs/>
        </w:rPr>
        <w:t>就職マッチング支援事業</w:t>
      </w:r>
    </w:p>
    <w:p w14:paraId="372FDC02" w14:textId="2DB37232" w:rsidR="00995B04" w:rsidRPr="00FD49E8" w:rsidRDefault="00995B04" w:rsidP="00995B04">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・内　　　容　　</w:t>
      </w:r>
      <w:r>
        <w:rPr>
          <w:rStyle w:val="11"/>
          <w:rFonts w:ascii="MS Mincho" w:eastAsia="MS Mincho" w:hAnsi="MS Mincho" w:hint="eastAsia"/>
          <w:bCs/>
        </w:rPr>
        <w:t>日本の企業との連携による求人情報開拓、求職者のスキルや希望に合わせた企業紹介、応募書類作成指導、面接対策</w:t>
      </w:r>
    </w:p>
    <w:p w14:paraId="4218127E" w14:textId="77777777" w:rsidR="00995B04" w:rsidRPr="00FD49E8" w:rsidRDefault="00995B04" w:rsidP="00995B04">
      <w:pPr>
        <w:ind w:firstLineChars="400" w:firstLine="904"/>
        <w:rPr>
          <w:rStyle w:val="11"/>
          <w:rFonts w:ascii="MS Mincho" w:eastAsia="MS Mincho" w:hAnsi="MS Mincho"/>
          <w:bCs/>
        </w:rPr>
      </w:pPr>
      <w:r w:rsidRPr="00FD49E8">
        <w:rPr>
          <w:rStyle w:val="11"/>
          <w:rFonts w:ascii="MS Mincho" w:eastAsia="MS Mincho" w:hAnsi="MS Mincho" w:hint="eastAsia"/>
          <w:bCs/>
        </w:rPr>
        <w:lastRenderedPageBreak/>
        <w:t xml:space="preserve">・日　　　時　　</w:t>
      </w:r>
      <w:r>
        <w:rPr>
          <w:rStyle w:val="11"/>
          <w:rFonts w:ascii="MS Mincho" w:eastAsia="MS Mincho" w:hAnsi="MS Mincho" w:hint="eastAsia"/>
          <w:bCs/>
        </w:rPr>
        <w:t>通年</w:t>
      </w:r>
    </w:p>
    <w:p w14:paraId="308A367A" w14:textId="50DE0ABC" w:rsidR="00995B04" w:rsidRPr="00FD49E8" w:rsidRDefault="00995B04" w:rsidP="00995B04">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・場　　　所　　</w:t>
      </w:r>
      <w:r w:rsidR="003736FB">
        <w:rPr>
          <w:rStyle w:val="11"/>
          <w:rFonts w:ascii="MS Mincho" w:eastAsia="MS Mincho" w:hAnsi="MS Mincho" w:hint="eastAsia"/>
          <w:bCs/>
        </w:rPr>
        <w:t>当法人事務所</w:t>
      </w:r>
      <w:r>
        <w:rPr>
          <w:rStyle w:val="11"/>
          <w:rFonts w:ascii="MS Mincho" w:eastAsia="MS Mincho" w:hAnsi="MS Mincho" w:hint="eastAsia"/>
          <w:bCs/>
        </w:rPr>
        <w:t>（オンライン）、日本国内、相模原市内</w:t>
      </w:r>
    </w:p>
    <w:p w14:paraId="4158C3D5" w14:textId="77777777" w:rsidR="00995B04" w:rsidRPr="00FD49E8" w:rsidRDefault="00995B04" w:rsidP="00995B04">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・従事者人員　　</w:t>
      </w:r>
      <w:r>
        <w:rPr>
          <w:rStyle w:val="11"/>
          <w:rFonts w:ascii="MS Mincho" w:eastAsia="MS Mincho" w:hAnsi="MS Mincho"/>
          <w:bCs/>
        </w:rPr>
        <w:t>2</w:t>
      </w:r>
      <w:r w:rsidRPr="00FD49E8">
        <w:rPr>
          <w:rStyle w:val="11"/>
          <w:rFonts w:ascii="MS Mincho" w:eastAsia="MS Mincho" w:hAnsi="MS Mincho" w:hint="eastAsia"/>
          <w:bCs/>
        </w:rPr>
        <w:t>人</w:t>
      </w:r>
      <w:r>
        <w:rPr>
          <w:rStyle w:val="11"/>
          <w:rFonts w:ascii="MS Mincho" w:eastAsia="MS Mincho" w:hAnsi="MS Mincho" w:hint="eastAsia"/>
          <w:bCs/>
        </w:rPr>
        <w:t>（キャリアアドバイザー）</w:t>
      </w:r>
    </w:p>
    <w:p w14:paraId="055D903C" w14:textId="270B1128" w:rsidR="00995B04" w:rsidRPr="00FD49E8" w:rsidRDefault="00995B04" w:rsidP="00995B04">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・受益対象者　　</w:t>
      </w:r>
      <w:r>
        <w:rPr>
          <w:rStyle w:val="11"/>
          <w:rFonts w:ascii="MS Mincho" w:eastAsia="MS Mincho" w:hAnsi="MS Mincho" w:hint="eastAsia"/>
          <w:bCs/>
        </w:rPr>
        <w:t>日本での就職を希望する</w:t>
      </w:r>
      <w:r w:rsidRPr="00FD49E8">
        <w:rPr>
          <w:rStyle w:val="11"/>
          <w:rFonts w:ascii="MS Mincho" w:eastAsia="MS Mincho" w:hAnsi="MS Mincho" w:hint="eastAsia"/>
          <w:bCs/>
        </w:rPr>
        <w:t xml:space="preserve">者　　</w:t>
      </w:r>
      <w:r w:rsidR="00434431">
        <w:rPr>
          <w:rStyle w:val="11"/>
          <w:rFonts w:ascii="MS Mincho" w:eastAsia="MS Mincho" w:hAnsi="MS Mincho"/>
          <w:bCs/>
        </w:rPr>
        <w:t>1</w:t>
      </w:r>
      <w:r>
        <w:rPr>
          <w:rStyle w:val="11"/>
          <w:rFonts w:ascii="MS Mincho" w:eastAsia="MS Mincho" w:hAnsi="MS Mincho"/>
          <w:bCs/>
        </w:rPr>
        <w:t>0</w:t>
      </w:r>
      <w:r w:rsidRPr="00FD49E8">
        <w:rPr>
          <w:rStyle w:val="11"/>
          <w:rFonts w:ascii="MS Mincho" w:eastAsia="MS Mincho" w:hAnsi="MS Mincho" w:hint="eastAsia"/>
          <w:bCs/>
        </w:rPr>
        <w:t>人</w:t>
      </w:r>
    </w:p>
    <w:p w14:paraId="7172F6B4" w14:textId="34864815" w:rsidR="00995B04" w:rsidRPr="00FD49E8" w:rsidRDefault="00995B04" w:rsidP="00995B04">
      <w:pPr>
        <w:ind w:firstLineChars="398" w:firstLine="899"/>
        <w:rPr>
          <w:rStyle w:val="11"/>
          <w:rFonts w:ascii="MS Mincho" w:eastAsia="MS Mincho" w:hAnsi="MS Mincho"/>
          <w:bCs/>
        </w:rPr>
      </w:pPr>
      <w:r w:rsidRPr="00FD49E8">
        <w:rPr>
          <w:rStyle w:val="11"/>
          <w:rFonts w:ascii="MS Mincho" w:eastAsia="MS Mincho" w:hAnsi="MS Mincho" w:hint="eastAsia"/>
          <w:bCs/>
        </w:rPr>
        <w:t xml:space="preserve">・支出見込額　　</w:t>
      </w:r>
      <w:r w:rsidR="00434431">
        <w:rPr>
          <w:rStyle w:val="11"/>
          <w:rFonts w:ascii="MS Mincho" w:eastAsia="MS Mincho" w:hAnsi="MS Mincho"/>
          <w:bCs/>
        </w:rPr>
        <w:t>3</w:t>
      </w:r>
      <w:r>
        <w:rPr>
          <w:rStyle w:val="11"/>
          <w:rFonts w:ascii="MS Mincho" w:eastAsia="MS Mincho" w:hAnsi="MS Mincho"/>
          <w:bCs/>
        </w:rPr>
        <w:t>0,000</w:t>
      </w:r>
      <w:r w:rsidRPr="00FD49E8">
        <w:rPr>
          <w:rStyle w:val="11"/>
          <w:rFonts w:ascii="MS Mincho" w:eastAsia="MS Mincho" w:hAnsi="MS Mincho" w:hint="eastAsia"/>
          <w:bCs/>
        </w:rPr>
        <w:t>円</w:t>
      </w:r>
      <w:r>
        <w:rPr>
          <w:rStyle w:val="11"/>
          <w:rFonts w:ascii="MS Mincho" w:eastAsia="MS Mincho" w:hAnsi="MS Mincho" w:hint="eastAsia"/>
          <w:bCs/>
        </w:rPr>
        <w:t>（セミナー会場費、ウェブサイト運営費、広報費、</w:t>
      </w:r>
      <w:r w:rsidR="00827C4C" w:rsidRPr="00827C4C">
        <w:rPr>
          <w:rFonts w:ascii="MS Mincho" w:eastAsia="AppleExternalUIFontJapanese-W3" w:hAnsi="MS Mincho" w:hint="eastAsia"/>
          <w:bCs/>
          <w:sz w:val="22"/>
        </w:rPr>
        <w:t>講師謝金</w:t>
      </w:r>
      <w:r>
        <w:rPr>
          <w:rStyle w:val="11"/>
          <w:rFonts w:ascii="MS Mincho" w:eastAsia="MS Mincho" w:hAnsi="MS Mincho" w:hint="eastAsia"/>
          <w:bCs/>
        </w:rPr>
        <w:t>等）</w:t>
      </w:r>
    </w:p>
    <w:p w14:paraId="61826C82" w14:textId="616C0CCD" w:rsidR="00827C4C" w:rsidRPr="00827C4C" w:rsidRDefault="00827C4C" w:rsidP="008F7A7B">
      <w:pPr>
        <w:rPr>
          <w:rStyle w:val="11"/>
          <w:rFonts w:ascii="MS Mincho" w:eastAsia="MS Mincho" w:hAnsi="MS Mincho"/>
          <w:bCs/>
        </w:rPr>
      </w:pPr>
    </w:p>
    <w:p w14:paraId="76183B01" w14:textId="52F0E090" w:rsidR="006A3352" w:rsidRPr="006A3352" w:rsidRDefault="006A3352" w:rsidP="006A3352">
      <w:pPr>
        <w:widowControl w:val="0"/>
        <w:ind w:firstLine="360"/>
        <w:jc w:val="both"/>
        <w:rPr>
          <w:rFonts w:ascii="MS Mincho" w:eastAsia="MS Mincho" w:hAnsi="MS Mincho"/>
          <w:bCs/>
          <w:kern w:val="2"/>
          <w:sz w:val="22"/>
          <w:szCs w:val="20"/>
        </w:rPr>
      </w:pPr>
      <w:r w:rsidRPr="006A3352">
        <w:rPr>
          <w:rFonts w:ascii="MS Mincho" w:eastAsia="MS Mincho" w:hAnsi="MS Mincho" w:hint="eastAsia"/>
          <w:bCs/>
          <w:kern w:val="2"/>
          <w:sz w:val="22"/>
          <w:szCs w:val="20"/>
        </w:rPr>
        <w:t>③</w:t>
      </w:r>
      <w:r w:rsidRPr="006A3352">
        <w:rPr>
          <w:rFonts w:ascii="MS Mincho" w:eastAsia="MS Mincho" w:hAnsi="MS Mincho"/>
          <w:bCs/>
          <w:kern w:val="2"/>
          <w:sz w:val="22"/>
          <w:szCs w:val="20"/>
        </w:rPr>
        <w:t xml:space="preserve"> 国際交流・多文化共生促進事業</w:t>
      </w:r>
    </w:p>
    <w:p w14:paraId="1A9C9172" w14:textId="4159BF2D" w:rsidR="006A3352" w:rsidRPr="006A3352" w:rsidRDefault="006A3352" w:rsidP="006A3352">
      <w:pPr>
        <w:widowControl w:val="0"/>
        <w:ind w:firstLine="360"/>
        <w:jc w:val="both"/>
        <w:rPr>
          <w:rFonts w:ascii="MS Mincho" w:eastAsia="MS Mincho" w:hAnsi="MS Mincho"/>
          <w:bCs/>
          <w:kern w:val="2"/>
          <w:sz w:val="22"/>
          <w:szCs w:val="20"/>
        </w:rPr>
      </w:pPr>
      <w:r>
        <w:rPr>
          <w:rFonts w:ascii="MS Mincho" w:eastAsia="MS Mincho" w:hAnsi="MS Mincho" w:hint="eastAsia"/>
          <w:bCs/>
          <w:kern w:val="2"/>
          <w:sz w:val="22"/>
          <w:szCs w:val="20"/>
        </w:rPr>
        <w:t xml:space="preserve"> </w:t>
      </w:r>
      <w:r>
        <w:rPr>
          <w:rFonts w:ascii="MS Mincho" w:eastAsia="MS Mincho" w:hAnsi="MS Mincho"/>
          <w:bCs/>
          <w:kern w:val="2"/>
          <w:sz w:val="22"/>
          <w:szCs w:val="20"/>
        </w:rPr>
        <w:t xml:space="preserve">  </w:t>
      </w:r>
      <w:r w:rsidRPr="006A3352">
        <w:rPr>
          <w:rFonts w:ascii="MS Mincho" w:eastAsia="MS Mincho" w:hAnsi="MS Mincho"/>
          <w:bCs/>
          <w:kern w:val="2"/>
          <w:sz w:val="22"/>
          <w:szCs w:val="20"/>
        </w:rPr>
        <w:t xml:space="preserve">ア　交流イベント企画・運営事業 </w:t>
      </w:r>
    </w:p>
    <w:p w14:paraId="03849477" w14:textId="142E54FD" w:rsidR="006A3352" w:rsidRPr="006A3352" w:rsidRDefault="006A3352" w:rsidP="006371B4">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内　　　容　日本人と外国人の相互理解を深めるための交流イベント、ワークショップ、文化体験プログラム等の企画・運営。</w:t>
      </w:r>
    </w:p>
    <w:p w14:paraId="104048BD" w14:textId="7867A071" w:rsidR="006A3352" w:rsidRPr="006A3352" w:rsidRDefault="006A3352" w:rsidP="006371B4">
      <w:pPr>
        <w:widowControl w:val="0"/>
        <w:ind w:left="589" w:firstLine="262"/>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日　　　時　年2回程度</w:t>
      </w:r>
    </w:p>
    <w:p w14:paraId="0D333449" w14:textId="1FEECBD2" w:rsidR="006A3352" w:rsidRPr="006A3352" w:rsidRDefault="006A3352" w:rsidP="006371B4">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場　　　所　地域公共施設、イベントスペース</w:t>
      </w:r>
    </w:p>
    <w:p w14:paraId="00697BC9" w14:textId="672E309E" w:rsidR="006A3352" w:rsidRPr="006A3352" w:rsidRDefault="006A3352" w:rsidP="006371B4">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従事者人員　5人（企画運営ボランティア含む）</w:t>
      </w:r>
    </w:p>
    <w:p w14:paraId="69BE8863" w14:textId="068B470F" w:rsidR="006A3352" w:rsidRPr="006A3352" w:rsidRDefault="006A3352" w:rsidP="006371B4">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受益対象者　地域住民、外国人住民　延べ</w:t>
      </w:r>
      <w:r w:rsidR="00434431">
        <w:rPr>
          <w:rFonts w:ascii="MS Mincho" w:eastAsia="MS Mincho" w:hAnsi="MS Mincho"/>
          <w:bCs/>
          <w:kern w:val="2"/>
          <w:sz w:val="22"/>
          <w:szCs w:val="20"/>
        </w:rPr>
        <w:t>5</w:t>
      </w:r>
      <w:r w:rsidRPr="006A3352">
        <w:rPr>
          <w:rFonts w:ascii="MS Mincho" w:eastAsia="MS Mincho" w:hAnsi="MS Mincho"/>
          <w:bCs/>
          <w:kern w:val="2"/>
          <w:sz w:val="22"/>
          <w:szCs w:val="20"/>
        </w:rPr>
        <w:t>0人</w:t>
      </w:r>
    </w:p>
    <w:p w14:paraId="4D832AE9" w14:textId="7802EEBF" w:rsidR="006A3352" w:rsidRDefault="006A3352" w:rsidP="006371B4">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 xml:space="preserve">支出見込額　</w:t>
      </w:r>
      <w:r w:rsidR="00434431">
        <w:rPr>
          <w:rFonts w:ascii="MS Mincho" w:eastAsia="MS Mincho" w:hAnsi="MS Mincho"/>
          <w:bCs/>
          <w:kern w:val="2"/>
          <w:sz w:val="22"/>
          <w:szCs w:val="20"/>
        </w:rPr>
        <w:t>2</w:t>
      </w:r>
      <w:r w:rsidRPr="006A3352">
        <w:rPr>
          <w:rFonts w:ascii="MS Mincho" w:eastAsia="MS Mincho" w:hAnsi="MS Mincho"/>
          <w:bCs/>
          <w:kern w:val="2"/>
          <w:sz w:val="22"/>
          <w:szCs w:val="20"/>
        </w:rPr>
        <w:t>0,000円（会場費、材料費、広報費等）</w:t>
      </w:r>
    </w:p>
    <w:p w14:paraId="238E1537" w14:textId="1CD0B454" w:rsidR="00BF5F40" w:rsidRDefault="00BF5F40" w:rsidP="00BF5F40">
      <w:pPr>
        <w:widowControl w:val="0"/>
        <w:jc w:val="both"/>
        <w:rPr>
          <w:rFonts w:ascii="MS Mincho" w:eastAsia="MS Mincho" w:hAnsi="MS Mincho"/>
          <w:bCs/>
          <w:kern w:val="2"/>
          <w:sz w:val="22"/>
          <w:szCs w:val="20"/>
        </w:rPr>
      </w:pPr>
    </w:p>
    <w:p w14:paraId="3455E251" w14:textId="46D42088" w:rsidR="00BF5F40" w:rsidRPr="006A3352" w:rsidRDefault="00221A6A" w:rsidP="00221A6A">
      <w:pPr>
        <w:widowControl w:val="0"/>
        <w:ind w:firstLine="360"/>
        <w:jc w:val="both"/>
        <w:rPr>
          <w:rFonts w:ascii="MS Mincho" w:eastAsia="MS Mincho" w:hAnsi="MS Mincho"/>
          <w:bCs/>
          <w:kern w:val="2"/>
          <w:sz w:val="22"/>
          <w:szCs w:val="20"/>
        </w:rPr>
      </w:pPr>
      <w:r>
        <w:rPr>
          <w:rFonts w:ascii="MS Mincho" w:eastAsia="MS Mincho" w:hAnsi="MS Mincho"/>
          <w:bCs/>
          <w:kern w:val="2"/>
          <w:sz w:val="22"/>
          <w:szCs w:val="20"/>
        </w:rPr>
        <w:t>④</w:t>
      </w:r>
      <w:r w:rsidR="00BF5F40" w:rsidRPr="006A3352">
        <w:rPr>
          <w:rFonts w:ascii="MS Mincho" w:eastAsia="MS Mincho" w:hAnsi="MS Mincho"/>
          <w:bCs/>
          <w:kern w:val="2"/>
          <w:sz w:val="22"/>
          <w:szCs w:val="20"/>
        </w:rPr>
        <w:t xml:space="preserve"> </w:t>
      </w:r>
      <w:r>
        <w:rPr>
          <w:rFonts w:ascii="MS Mincho" w:eastAsia="MS Mincho" w:hAnsi="MS Mincho"/>
          <w:bCs/>
          <w:kern w:val="2"/>
          <w:sz w:val="22"/>
          <w:szCs w:val="20"/>
        </w:rPr>
        <w:t>その他この法人の目的を達成するために必要な事業</w:t>
      </w:r>
    </w:p>
    <w:p w14:paraId="5DD81B89" w14:textId="5CC160B7" w:rsidR="00BF5F40" w:rsidRPr="006A3352" w:rsidRDefault="00BF5F40" w:rsidP="00BF5F40">
      <w:pPr>
        <w:widowControl w:val="0"/>
        <w:ind w:firstLine="360"/>
        <w:jc w:val="both"/>
        <w:rPr>
          <w:rFonts w:ascii="MS Mincho" w:eastAsia="MS Mincho" w:hAnsi="MS Mincho"/>
          <w:bCs/>
          <w:kern w:val="2"/>
          <w:sz w:val="22"/>
          <w:szCs w:val="20"/>
        </w:rPr>
      </w:pPr>
      <w:r>
        <w:rPr>
          <w:rFonts w:ascii="MS Mincho" w:eastAsia="MS Mincho" w:hAnsi="MS Mincho" w:hint="eastAsia"/>
          <w:bCs/>
          <w:kern w:val="2"/>
          <w:sz w:val="22"/>
          <w:szCs w:val="20"/>
        </w:rPr>
        <w:t xml:space="preserve"> </w:t>
      </w:r>
      <w:r>
        <w:rPr>
          <w:rFonts w:ascii="MS Mincho" w:eastAsia="MS Mincho" w:hAnsi="MS Mincho"/>
          <w:bCs/>
          <w:kern w:val="2"/>
          <w:sz w:val="22"/>
          <w:szCs w:val="20"/>
        </w:rPr>
        <w:t xml:space="preserve">  </w:t>
      </w:r>
      <w:r w:rsidRPr="006A3352">
        <w:rPr>
          <w:rFonts w:ascii="MS Mincho" w:eastAsia="MS Mincho" w:hAnsi="MS Mincho"/>
          <w:bCs/>
          <w:kern w:val="2"/>
          <w:sz w:val="22"/>
          <w:szCs w:val="20"/>
        </w:rPr>
        <w:t>ア</w:t>
      </w:r>
      <w:r w:rsidR="00221A6A">
        <w:rPr>
          <w:rFonts w:ascii="MS Mincho" w:eastAsia="MS Mincho" w:hAnsi="MS Mincho" w:hint="eastAsia"/>
          <w:bCs/>
          <w:kern w:val="2"/>
          <w:sz w:val="22"/>
          <w:szCs w:val="20"/>
        </w:rPr>
        <w:t xml:space="preserve"> </w:t>
      </w:r>
      <w:r w:rsidRPr="006A3352">
        <w:rPr>
          <w:rFonts w:ascii="MS Mincho" w:eastAsia="MS Mincho" w:hAnsi="MS Mincho"/>
          <w:bCs/>
          <w:kern w:val="2"/>
          <w:sz w:val="22"/>
          <w:szCs w:val="20"/>
        </w:rPr>
        <w:t xml:space="preserve"> </w:t>
      </w:r>
      <w:r w:rsidR="00221A6A">
        <w:rPr>
          <w:rFonts w:ascii="MS Mincho" w:eastAsia="MS Mincho" w:hAnsi="MS Mincho"/>
          <w:bCs/>
          <w:kern w:val="2"/>
          <w:sz w:val="22"/>
          <w:szCs w:val="20"/>
        </w:rPr>
        <w:t>情報誌・ウェブコンテンツ作成・配信事業</w:t>
      </w:r>
    </w:p>
    <w:p w14:paraId="46A53601" w14:textId="30D1C9FF" w:rsidR="00BF5F40" w:rsidRPr="006A3352" w:rsidRDefault="00BF5F40" w:rsidP="00BF5F40">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 xml:space="preserve">内　　　容　</w:t>
      </w:r>
      <w:r w:rsidR="00221A6A">
        <w:rPr>
          <w:rFonts w:ascii="MS Mincho" w:eastAsia="MS Mincho" w:hAnsi="MS Mincho"/>
          <w:bCs/>
          <w:kern w:val="2"/>
          <w:sz w:val="22"/>
          <w:szCs w:val="20"/>
        </w:rPr>
        <w:t>海外渡航・就職、外国人来日・滞在・就職に関するノウハウ、体験談、異文化理解に関する情報などをまとめた情報誌（電子版含む）の企画・編集・発行、ウェブサイトやSNSを通じたコンテンツ配信</w:t>
      </w:r>
      <w:r w:rsidR="004B0B07">
        <w:rPr>
          <w:rFonts w:ascii="MS Mincho" w:eastAsia="MS Mincho" w:hAnsi="MS Mincho" w:hint="eastAsia"/>
          <w:bCs/>
          <w:kern w:val="2"/>
          <w:sz w:val="22"/>
          <w:szCs w:val="20"/>
        </w:rPr>
        <w:t>、またその他団体のサポート</w:t>
      </w:r>
    </w:p>
    <w:p w14:paraId="4B159908" w14:textId="363123A6" w:rsidR="00BF5F40" w:rsidRPr="006A3352" w:rsidRDefault="00BF5F40" w:rsidP="00BF5F40">
      <w:pPr>
        <w:widowControl w:val="0"/>
        <w:ind w:left="589" w:firstLine="262"/>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 xml:space="preserve">日　　　時　</w:t>
      </w:r>
      <w:r w:rsidR="00221A6A">
        <w:rPr>
          <w:rFonts w:ascii="MS Mincho" w:eastAsia="MS Mincho" w:hAnsi="MS Mincho"/>
          <w:bCs/>
          <w:kern w:val="2"/>
          <w:sz w:val="22"/>
          <w:szCs w:val="20"/>
        </w:rPr>
        <w:t>通年</w:t>
      </w:r>
    </w:p>
    <w:p w14:paraId="169CAB7D" w14:textId="02FEB203" w:rsidR="00BF5F40" w:rsidRPr="006A3352" w:rsidRDefault="00BF5F40" w:rsidP="00BF5F40">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 xml:space="preserve">場　　　所　</w:t>
      </w:r>
      <w:r w:rsidR="00221A6A">
        <w:rPr>
          <w:rFonts w:ascii="MS Mincho" w:eastAsia="MS Mincho" w:hAnsi="MS Mincho"/>
          <w:bCs/>
          <w:kern w:val="2"/>
          <w:sz w:val="22"/>
          <w:szCs w:val="20"/>
        </w:rPr>
        <w:t>当法人事務所（編集作業、オンライン）</w:t>
      </w:r>
    </w:p>
    <w:p w14:paraId="136B9D40" w14:textId="72F431EC" w:rsidR="00BF5F40" w:rsidRPr="006A3352" w:rsidRDefault="00BF5F40" w:rsidP="00BF5F40">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 xml:space="preserve">従事者人員　</w:t>
      </w:r>
      <w:r w:rsidR="00221A6A">
        <w:rPr>
          <w:rFonts w:ascii="MS Mincho" w:eastAsia="MS Mincho" w:hAnsi="MS Mincho"/>
          <w:bCs/>
          <w:kern w:val="2"/>
          <w:sz w:val="22"/>
          <w:szCs w:val="20"/>
        </w:rPr>
        <w:t>3</w:t>
      </w:r>
      <w:r w:rsidRPr="006A3352">
        <w:rPr>
          <w:rFonts w:ascii="MS Mincho" w:eastAsia="MS Mincho" w:hAnsi="MS Mincho"/>
          <w:bCs/>
          <w:kern w:val="2"/>
          <w:sz w:val="22"/>
          <w:szCs w:val="20"/>
        </w:rPr>
        <w:t>人（</w:t>
      </w:r>
      <w:r w:rsidR="00221A6A">
        <w:rPr>
          <w:rFonts w:ascii="MS Mincho" w:eastAsia="MS Mincho" w:hAnsi="MS Mincho"/>
          <w:bCs/>
          <w:kern w:val="2"/>
          <w:sz w:val="22"/>
          <w:szCs w:val="20"/>
        </w:rPr>
        <w:t>編集・ライティング担当、ウェブ担当</w:t>
      </w:r>
      <w:r w:rsidRPr="006A3352">
        <w:rPr>
          <w:rFonts w:ascii="MS Mincho" w:eastAsia="MS Mincho" w:hAnsi="MS Mincho"/>
          <w:bCs/>
          <w:kern w:val="2"/>
          <w:sz w:val="22"/>
          <w:szCs w:val="20"/>
        </w:rPr>
        <w:t>）</w:t>
      </w:r>
    </w:p>
    <w:p w14:paraId="227C54A1" w14:textId="7D75BF63" w:rsidR="00BF5F40" w:rsidRPr="006A3352" w:rsidRDefault="00BF5F40" w:rsidP="00BF5F40">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 xml:space="preserve">受益対象者　</w:t>
      </w:r>
      <w:r w:rsidR="00221A6A">
        <w:rPr>
          <w:rFonts w:ascii="MS Mincho" w:eastAsia="MS Mincho" w:hAnsi="MS Mincho"/>
          <w:bCs/>
          <w:kern w:val="2"/>
          <w:sz w:val="22"/>
          <w:szCs w:val="20"/>
        </w:rPr>
        <w:t>海外渡航・就職に関心のある日本人、日本への来日・滞在・就職に関心のある外国人</w:t>
      </w:r>
    </w:p>
    <w:p w14:paraId="72B856F8" w14:textId="76383437" w:rsidR="00BF5F40" w:rsidRPr="006A3352" w:rsidRDefault="00BF5F40" w:rsidP="00221A6A">
      <w:pPr>
        <w:widowControl w:val="0"/>
        <w:ind w:firstLine="851"/>
        <w:jc w:val="both"/>
        <w:rPr>
          <w:rFonts w:ascii="MS Mincho" w:eastAsia="MS Mincho" w:hAnsi="MS Mincho"/>
          <w:bCs/>
          <w:kern w:val="2"/>
          <w:sz w:val="22"/>
          <w:szCs w:val="20"/>
        </w:rPr>
      </w:pPr>
      <w:r>
        <w:rPr>
          <w:rFonts w:ascii="MS Mincho" w:eastAsia="MS Mincho" w:hAnsi="MS Mincho" w:hint="eastAsia"/>
          <w:bCs/>
          <w:kern w:val="2"/>
          <w:sz w:val="22"/>
          <w:szCs w:val="20"/>
        </w:rPr>
        <w:t>・</w:t>
      </w:r>
      <w:r w:rsidRPr="006A3352">
        <w:rPr>
          <w:rFonts w:ascii="MS Mincho" w:eastAsia="MS Mincho" w:hAnsi="MS Mincho"/>
          <w:bCs/>
          <w:kern w:val="2"/>
          <w:sz w:val="22"/>
          <w:szCs w:val="20"/>
        </w:rPr>
        <w:t xml:space="preserve">支出見込額　</w:t>
      </w:r>
      <w:r w:rsidR="00221A6A">
        <w:rPr>
          <w:rFonts w:ascii="MS Mincho" w:eastAsia="MS Mincho" w:hAnsi="MS Mincho"/>
          <w:bCs/>
          <w:kern w:val="2"/>
          <w:sz w:val="22"/>
          <w:szCs w:val="20"/>
        </w:rPr>
        <w:t>3</w:t>
      </w:r>
      <w:r w:rsidRPr="006A3352">
        <w:rPr>
          <w:rFonts w:ascii="MS Mincho" w:eastAsia="MS Mincho" w:hAnsi="MS Mincho"/>
          <w:bCs/>
          <w:kern w:val="2"/>
          <w:sz w:val="22"/>
          <w:szCs w:val="20"/>
        </w:rPr>
        <w:t>0,000円（</w:t>
      </w:r>
      <w:r w:rsidR="00221A6A">
        <w:rPr>
          <w:rFonts w:ascii="MS Mincho" w:eastAsia="MS Mincho" w:hAnsi="MS Mincho"/>
          <w:bCs/>
          <w:kern w:val="2"/>
          <w:sz w:val="22"/>
          <w:szCs w:val="20"/>
        </w:rPr>
        <w:t>編集費、デザイン費、ウェブサイト運営費</w:t>
      </w:r>
      <w:r w:rsidRPr="006A3352">
        <w:rPr>
          <w:rFonts w:ascii="MS Mincho" w:eastAsia="MS Mincho" w:hAnsi="MS Mincho"/>
          <w:bCs/>
          <w:kern w:val="2"/>
          <w:sz w:val="22"/>
          <w:szCs w:val="20"/>
        </w:rPr>
        <w:t>等）</w:t>
      </w:r>
    </w:p>
    <w:p w14:paraId="049DC646" w14:textId="77777777" w:rsidR="003B7782" w:rsidRPr="00FD49E8" w:rsidRDefault="003B7782" w:rsidP="003B7782">
      <w:pPr>
        <w:rPr>
          <w:rStyle w:val="11"/>
          <w:rFonts w:ascii="MS Mincho" w:eastAsia="MS Mincho" w:hAnsi="MS Mincho"/>
          <w:bCs/>
        </w:rPr>
      </w:pPr>
    </w:p>
    <w:p w14:paraId="33CC1E62" w14:textId="77777777" w:rsidR="003B7782" w:rsidRPr="00FD49E8" w:rsidRDefault="003B7782" w:rsidP="003B7782">
      <w:pPr>
        <w:rPr>
          <w:rStyle w:val="11"/>
          <w:rFonts w:ascii="MS Mincho" w:eastAsia="MS Mincho" w:hAnsi="MS Mincho"/>
          <w:bCs/>
        </w:rPr>
      </w:pPr>
      <w:r w:rsidRPr="00FD49E8">
        <w:rPr>
          <w:rStyle w:val="11"/>
          <w:rFonts w:ascii="MS Mincho" w:eastAsia="MS Mincho" w:hAnsi="MS Mincho" w:hint="eastAsia"/>
          <w:bCs/>
        </w:rPr>
        <w:t>（２）その他の事業</w:t>
      </w:r>
    </w:p>
    <w:p w14:paraId="38B65CDC" w14:textId="72EC0771" w:rsidR="003B7782" w:rsidRPr="00FD49E8" w:rsidRDefault="003B7782" w:rsidP="003B7782">
      <w:pPr>
        <w:ind w:firstLineChars="200" w:firstLine="452"/>
        <w:rPr>
          <w:rStyle w:val="11"/>
          <w:rFonts w:ascii="MS Mincho" w:eastAsia="MS Mincho" w:hAnsi="MS Mincho"/>
          <w:bCs/>
        </w:rPr>
      </w:pPr>
      <w:r w:rsidRPr="00FD49E8">
        <w:rPr>
          <w:rStyle w:val="11"/>
          <w:rFonts w:ascii="MS Mincho" w:eastAsia="MS Mincho" w:hAnsi="MS Mincho" w:hint="eastAsia"/>
          <w:bCs/>
        </w:rPr>
        <w:t xml:space="preserve">①　</w:t>
      </w:r>
      <w:proofErr w:type="spellStart"/>
      <w:r w:rsidR="006371B4" w:rsidRPr="0000630F">
        <w:rPr>
          <w:rFonts w:ascii="MS Mincho" w:hAnsi="MS Mincho" w:hint="eastAsia"/>
          <w:color w:val="000000" w:themeColor="text1"/>
          <w:sz w:val="22"/>
        </w:rPr>
        <w:t>情報提供・</w:t>
      </w:r>
      <w:r w:rsidR="006371B4">
        <w:rPr>
          <w:rFonts w:ascii="MS Mincho" w:hAnsi="MS Mincho" w:hint="eastAsia"/>
          <w:color w:val="000000" w:themeColor="text1"/>
          <w:sz w:val="22"/>
        </w:rPr>
        <w:t>相談</w:t>
      </w:r>
      <w:proofErr w:type="spellEnd"/>
      <w:r w:rsidRPr="00FD49E8">
        <w:rPr>
          <w:rStyle w:val="11"/>
          <w:rFonts w:ascii="MS Mincho" w:eastAsia="MS Mincho" w:hAnsi="MS Mincho" w:hint="eastAsia"/>
          <w:bCs/>
        </w:rPr>
        <w:t>事業</w:t>
      </w:r>
    </w:p>
    <w:p w14:paraId="471533CC" w14:textId="23135A69" w:rsidR="003B7782" w:rsidRPr="006371B4" w:rsidRDefault="003B7782" w:rsidP="006371B4">
      <w:pPr>
        <w:ind w:leftChars="297" w:left="956" w:hangingChars="100" w:hanging="226"/>
        <w:rPr>
          <w:rStyle w:val="11"/>
          <w:rFonts w:ascii="MS Mincho" w:eastAsia="Times New Roman" w:hAnsi="MS Mincho"/>
          <w:color w:val="000000" w:themeColor="text1"/>
          <w:kern w:val="0"/>
        </w:rPr>
      </w:pPr>
      <w:r w:rsidRPr="00FD49E8">
        <w:rPr>
          <w:rStyle w:val="11"/>
          <w:rFonts w:ascii="MS Mincho" w:eastAsia="MS Mincho" w:hAnsi="MS Mincho" w:hint="eastAsia"/>
          <w:bCs/>
        </w:rPr>
        <w:t xml:space="preserve">ア　</w:t>
      </w:r>
      <w:proofErr w:type="spellStart"/>
      <w:r w:rsidR="006371B4" w:rsidRPr="006371B4">
        <w:rPr>
          <w:rFonts w:ascii="MS Mincho" w:hAnsi="MS Mincho"/>
          <w:color w:val="000000" w:themeColor="text1"/>
          <w:sz w:val="22"/>
        </w:rPr>
        <w:t>専門家による有料相談事業</w:t>
      </w:r>
      <w:proofErr w:type="spellEnd"/>
    </w:p>
    <w:p w14:paraId="1370E4B7" w14:textId="0080E1D2" w:rsidR="003B7782" w:rsidRPr="00FD49E8" w:rsidRDefault="003B7782" w:rsidP="006371B4">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・内　　　容　　</w:t>
      </w:r>
      <w:r w:rsidR="006371B4" w:rsidRPr="006371B4">
        <w:rPr>
          <w:rFonts w:ascii="MS Mincho" w:eastAsia="MS Mincho" w:hAnsi="MS Mincho"/>
          <w:bCs/>
          <w:kern w:val="2"/>
          <w:sz w:val="22"/>
        </w:rPr>
        <w:t>ビザ、法律、労務など、より専門的な知識を必要とする個別相談を有料で提供。</w:t>
      </w:r>
    </w:p>
    <w:p w14:paraId="6D02FE85" w14:textId="6AE781BD"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・日　　　時　　</w:t>
      </w:r>
      <w:r w:rsidR="006371B4">
        <w:rPr>
          <w:rStyle w:val="11"/>
          <w:rFonts w:ascii="MS Mincho" w:eastAsia="MS Mincho" w:hAnsi="MS Mincho" w:hint="eastAsia"/>
          <w:bCs/>
        </w:rPr>
        <w:t>随時</w:t>
      </w:r>
    </w:p>
    <w:p w14:paraId="26EB1D71" w14:textId="7A34C988"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・場　　　所　　</w:t>
      </w:r>
      <w:r w:rsidR="006371B4">
        <w:rPr>
          <w:rStyle w:val="11"/>
          <w:rFonts w:ascii="MS Mincho" w:eastAsia="MS Mincho" w:hAnsi="MS Mincho" w:hint="eastAsia"/>
          <w:bCs/>
        </w:rPr>
        <w:t>オンライン</w:t>
      </w:r>
    </w:p>
    <w:p w14:paraId="24D54BE6" w14:textId="3B35A26C" w:rsidR="003B7782" w:rsidRPr="00FD49E8" w:rsidRDefault="003B7782" w:rsidP="006371B4">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・従事者人員　　</w:t>
      </w:r>
      <w:r w:rsidR="006371B4" w:rsidRPr="006371B4">
        <w:rPr>
          <w:rFonts w:ascii="MS Mincho" w:eastAsia="MS Mincho" w:hAnsi="MS Mincho"/>
          <w:bCs/>
          <w:kern w:val="2"/>
          <w:sz w:val="22"/>
        </w:rPr>
        <w:t>外部専門家（必要に応じて委託）</w:t>
      </w:r>
    </w:p>
    <w:p w14:paraId="25CD73D9" w14:textId="2F5486D5" w:rsidR="003B7782" w:rsidRPr="00FD49E8" w:rsidRDefault="003B7782" w:rsidP="003B7782">
      <w:pPr>
        <w:ind w:firstLineChars="400" w:firstLine="904"/>
        <w:rPr>
          <w:rStyle w:val="11"/>
          <w:rFonts w:ascii="MS Mincho" w:eastAsia="MS Mincho" w:hAnsi="MS Mincho"/>
          <w:bCs/>
        </w:rPr>
      </w:pPr>
      <w:r w:rsidRPr="00FD49E8">
        <w:rPr>
          <w:rStyle w:val="11"/>
          <w:rFonts w:ascii="MS Mincho" w:eastAsia="MS Mincho" w:hAnsi="MS Mincho" w:hint="eastAsia"/>
          <w:bCs/>
        </w:rPr>
        <w:t xml:space="preserve">・受益対象者　　</w:t>
      </w:r>
      <w:r w:rsidR="006371B4">
        <w:rPr>
          <w:rStyle w:val="11"/>
          <w:rFonts w:ascii="MS Mincho" w:eastAsia="MS Mincho" w:hAnsi="MS Mincho" w:hint="eastAsia"/>
          <w:bCs/>
        </w:rPr>
        <w:t>日本人・外国</w:t>
      </w:r>
      <w:r w:rsidRPr="00FD49E8">
        <w:rPr>
          <w:rStyle w:val="11"/>
          <w:rFonts w:ascii="MS Mincho" w:eastAsia="MS Mincho" w:hAnsi="MS Mincho" w:hint="eastAsia"/>
          <w:bCs/>
        </w:rPr>
        <w:t>人</w:t>
      </w:r>
    </w:p>
    <w:p w14:paraId="1FB75D9D" w14:textId="23236966" w:rsidR="006371B4" w:rsidRDefault="003B7782" w:rsidP="006371B4">
      <w:pPr>
        <w:ind w:firstLineChars="400" w:firstLine="904"/>
        <w:rPr>
          <w:rFonts w:ascii="MS Mincho" w:eastAsia="MS Mincho" w:hAnsi="MS Mincho"/>
          <w:bCs/>
          <w:kern w:val="2"/>
          <w:sz w:val="22"/>
        </w:rPr>
      </w:pPr>
      <w:r w:rsidRPr="00FD49E8">
        <w:rPr>
          <w:rStyle w:val="11"/>
          <w:rFonts w:ascii="MS Mincho" w:eastAsia="MS Mincho" w:hAnsi="MS Mincho" w:hint="eastAsia"/>
          <w:bCs/>
        </w:rPr>
        <w:t xml:space="preserve">・支出見込額　　</w:t>
      </w:r>
      <w:r w:rsidR="005F57C9">
        <w:rPr>
          <w:rFonts w:ascii="MS Mincho" w:eastAsia="MS Mincho" w:hAnsi="MS Mincho"/>
          <w:bCs/>
          <w:kern w:val="2"/>
          <w:sz w:val="22"/>
        </w:rPr>
        <w:t>55</w:t>
      </w:r>
      <w:r w:rsidR="006371B4" w:rsidRPr="006371B4">
        <w:rPr>
          <w:rFonts w:ascii="MS Mincho" w:eastAsia="MS Mincho" w:hAnsi="MS Mincho"/>
          <w:bCs/>
          <w:kern w:val="2"/>
          <w:sz w:val="22"/>
        </w:rPr>
        <w:t>,000円（専門家への委託費）</w:t>
      </w:r>
    </w:p>
    <w:p w14:paraId="74116021" w14:textId="5DBEB6DC" w:rsidR="006371B4" w:rsidRDefault="006371B4" w:rsidP="008F7A7B">
      <w:pPr>
        <w:rPr>
          <w:rFonts w:ascii="MS Mincho" w:eastAsia="MS Mincho" w:hAnsi="MS Mincho"/>
          <w:bCs/>
          <w:kern w:val="2"/>
          <w:sz w:val="22"/>
        </w:rPr>
      </w:pPr>
    </w:p>
    <w:p w14:paraId="58A7D9CC" w14:textId="63E663FF" w:rsidR="00144A07" w:rsidRDefault="00144A07" w:rsidP="00144A07">
      <w:pPr>
        <w:ind w:firstLineChars="200" w:firstLine="452"/>
        <w:rPr>
          <w:rFonts w:ascii="MS Mincho" w:eastAsia="MS Mincho" w:hAnsi="MS Mincho" w:cs="MS Mincho"/>
          <w:color w:val="000000" w:themeColor="text1"/>
          <w:sz w:val="22"/>
        </w:rPr>
      </w:pPr>
      <w:r>
        <w:rPr>
          <w:rStyle w:val="11"/>
          <w:rFonts w:ascii="MS Mincho" w:eastAsia="MS Mincho" w:hAnsi="MS Mincho" w:hint="eastAsia"/>
          <w:bCs/>
        </w:rPr>
        <w:t>②</w:t>
      </w:r>
      <w:r w:rsidRPr="00FD49E8">
        <w:rPr>
          <w:rStyle w:val="11"/>
          <w:rFonts w:ascii="MS Mincho" w:eastAsia="MS Mincho" w:hAnsi="MS Mincho" w:hint="eastAsia"/>
          <w:bCs/>
        </w:rPr>
        <w:t xml:space="preserve">　</w:t>
      </w:r>
      <w:r>
        <w:rPr>
          <w:rFonts w:ascii="MS Mincho" w:eastAsia="MS Mincho" w:hAnsi="MS Mincho" w:cs="MS Mincho" w:hint="eastAsia"/>
          <w:color w:val="000000" w:themeColor="text1"/>
          <w:sz w:val="22"/>
        </w:rPr>
        <w:t>翻訳・通訳事業</w:t>
      </w:r>
    </w:p>
    <w:p w14:paraId="189727D9" w14:textId="111E487F" w:rsidR="00144A07" w:rsidRDefault="00144A07" w:rsidP="00144A07">
      <w:pPr>
        <w:ind w:firstLineChars="200" w:firstLine="452"/>
        <w:rPr>
          <w:rStyle w:val="11"/>
          <w:rFonts w:ascii="MS Mincho" w:eastAsia="MS Mincho" w:hAnsi="MS Mincho" w:hint="eastAsia"/>
          <w:bCs/>
        </w:rPr>
      </w:pPr>
      <w:r>
        <w:rPr>
          <w:rStyle w:val="11"/>
          <w:rFonts w:ascii="MS Mincho" w:eastAsia="MS Mincho" w:hAnsi="MS Mincho"/>
          <w:bCs/>
        </w:rPr>
        <w:tab/>
      </w:r>
      <w:r w:rsidR="00C74778">
        <w:rPr>
          <w:rStyle w:val="11"/>
          <w:rFonts w:ascii="MS Mincho" w:eastAsia="MS Mincho" w:hAnsi="MS Mincho" w:hint="eastAsia"/>
          <w:bCs/>
        </w:rPr>
        <w:t>今年度</w:t>
      </w:r>
      <w:r>
        <w:rPr>
          <w:rStyle w:val="11"/>
          <w:rFonts w:ascii="MS Mincho" w:eastAsia="MS Mincho" w:hAnsi="MS Mincho" w:hint="eastAsia"/>
          <w:bCs/>
        </w:rPr>
        <w:t>は実施しない</w:t>
      </w:r>
      <w:bookmarkStart w:id="0" w:name="_GoBack"/>
      <w:bookmarkEnd w:id="0"/>
    </w:p>
    <w:p w14:paraId="55E1614C" w14:textId="77777777" w:rsidR="00144A07" w:rsidRPr="00FD49E8" w:rsidRDefault="00144A07" w:rsidP="00144A07">
      <w:pPr>
        <w:ind w:firstLineChars="200" w:firstLine="452"/>
        <w:rPr>
          <w:rStyle w:val="11"/>
          <w:rFonts w:ascii="MS Mincho" w:eastAsia="MS Mincho" w:hAnsi="MS Mincho"/>
          <w:bCs/>
        </w:rPr>
      </w:pPr>
    </w:p>
    <w:p w14:paraId="788E21E8" w14:textId="7DF91BAE" w:rsidR="00144A07" w:rsidRPr="00144A07" w:rsidRDefault="00144A07" w:rsidP="00144A07">
      <w:pPr>
        <w:rPr>
          <w:rStyle w:val="11"/>
          <w:rFonts w:ascii="MS Mincho" w:eastAsia="MS Mincho" w:hAnsi="MS Mincho"/>
          <w:bCs/>
        </w:rPr>
      </w:pPr>
    </w:p>
    <w:p w14:paraId="7879ED36" w14:textId="77777777" w:rsidR="00144A07" w:rsidRPr="00144A07" w:rsidRDefault="00144A07" w:rsidP="00144A07">
      <w:pPr>
        <w:pStyle w:val="ListParagraph"/>
        <w:ind w:left="812"/>
        <w:rPr>
          <w:rFonts w:ascii="MS Mincho" w:eastAsia="MS Mincho" w:hAnsi="MS Mincho"/>
          <w:bCs/>
          <w:kern w:val="2"/>
          <w:sz w:val="22"/>
        </w:rPr>
      </w:pPr>
    </w:p>
    <w:p w14:paraId="4CEABA50" w14:textId="77777777" w:rsidR="006371B4" w:rsidRPr="006371B4" w:rsidRDefault="006371B4" w:rsidP="006371B4">
      <w:pPr>
        <w:rPr>
          <w:rFonts w:ascii="MS Mincho" w:eastAsia="MS Mincho" w:hAnsi="MS Mincho"/>
          <w:bCs/>
          <w:kern w:val="2"/>
          <w:sz w:val="22"/>
        </w:rPr>
      </w:pPr>
    </w:p>
    <w:p w14:paraId="55E215A3" w14:textId="6CB5231B" w:rsidR="003B7782" w:rsidRPr="00FD49E8" w:rsidRDefault="003B7782" w:rsidP="003B7782">
      <w:pPr>
        <w:ind w:firstLineChars="400" w:firstLine="904"/>
        <w:rPr>
          <w:rFonts w:ascii="HGMaruGothicMPRO" w:eastAsia="HGMaruGothicMPRO"/>
          <w:sz w:val="22"/>
          <w:szCs w:val="22"/>
        </w:rPr>
      </w:pPr>
    </w:p>
    <w:sectPr w:rsidR="003B7782" w:rsidRPr="00FD49E8" w:rsidSect="003B7782">
      <w:headerReference w:type="default" r:id="rId8"/>
      <w:footerReference w:type="even" r:id="rId9"/>
      <w:type w:val="continuous"/>
      <w:pgSz w:w="11906" w:h="16838" w:code="9"/>
      <w:pgMar w:top="1418" w:right="1418" w:bottom="1134" w:left="1418" w:header="199" w:footer="567" w:gutter="0"/>
      <w:paperSrc w:first="7" w:other="7"/>
      <w:pgNumType w:start="9"/>
      <w:cols w:space="425"/>
      <w:docGrid w:type="linesAndChars" w:linePitch="291"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C713A" w14:textId="77777777" w:rsidR="00E75527" w:rsidRDefault="00E75527">
      <w:r>
        <w:separator/>
      </w:r>
    </w:p>
  </w:endnote>
  <w:endnote w:type="continuationSeparator" w:id="0">
    <w:p w14:paraId="3C649734" w14:textId="77777777" w:rsidR="00E75527" w:rsidRDefault="00E7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ppleExternalUIFontJapanese-W3">
    <w:altName w:val="Yu Gothic"/>
    <w:panose1 w:val="020B0604020202020204"/>
    <w:charset w:val="80"/>
    <w:family w:val="auto"/>
    <w:notTrueType/>
    <w:pitch w:val="default"/>
    <w:sig w:usb0="00000001" w:usb1="08070000" w:usb2="00000010" w:usb3="00000000" w:csb0="00020000" w:csb1="00000000"/>
  </w:font>
  <w:font w:name="HGMaruGothicMPRO">
    <w:altName w:val="HG丸ｺﾞｼｯｸM-PRO"/>
    <w:panose1 w:val="020F0600000000000000"/>
    <w:charset w:val="80"/>
    <w:family w:val="swiss"/>
    <w:pitch w:val="variable"/>
    <w:sig w:usb0="E00002FF" w:usb1="6AC7FDFB"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B1554" w14:textId="77777777" w:rsidR="003B7782" w:rsidRDefault="003B77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4DE838" w14:textId="77777777" w:rsidR="003B7782" w:rsidRDefault="003B7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350AF" w14:textId="77777777" w:rsidR="00E75527" w:rsidRDefault="00E75527">
      <w:r>
        <w:separator/>
      </w:r>
    </w:p>
  </w:footnote>
  <w:footnote w:type="continuationSeparator" w:id="0">
    <w:p w14:paraId="0F1A0582" w14:textId="77777777" w:rsidR="00E75527" w:rsidRDefault="00E75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3D539" w14:textId="77777777" w:rsidR="003B7782" w:rsidRDefault="003B7782">
    <w:pPr>
      <w:pStyle w:val="Header"/>
    </w:pPr>
  </w:p>
  <w:p w14:paraId="7AC7C5EB" w14:textId="77777777" w:rsidR="003B7782" w:rsidRPr="00D013BB" w:rsidRDefault="003B7782" w:rsidP="003B7782">
    <w:pPr>
      <w:pStyle w:val="Header"/>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42BE0"/>
    <w:lvl w:ilvl="0">
      <w:start w:val="1"/>
      <w:numFmt w:val="decimal"/>
      <w:pStyle w:val="ListNumber5"/>
      <w:lvlText w:val="%1."/>
      <w:lvlJc w:val="left"/>
      <w:pPr>
        <w:tabs>
          <w:tab w:val="num" w:pos="2061"/>
        </w:tabs>
        <w:ind w:left="2061" w:hanging="360"/>
      </w:pPr>
    </w:lvl>
  </w:abstractNum>
  <w:abstractNum w:abstractNumId="1" w15:restartNumberingAfterBreak="0">
    <w:nsid w:val="FFFFFF7D"/>
    <w:multiLevelType w:val="singleLevel"/>
    <w:tmpl w:val="70141FFA"/>
    <w:lvl w:ilvl="0">
      <w:start w:val="1"/>
      <w:numFmt w:val="decimal"/>
      <w:pStyle w:val="ListNumber4"/>
      <w:lvlText w:val="%1."/>
      <w:lvlJc w:val="left"/>
      <w:pPr>
        <w:tabs>
          <w:tab w:val="num" w:pos="1636"/>
        </w:tabs>
        <w:ind w:left="1636" w:hanging="360"/>
      </w:pPr>
    </w:lvl>
  </w:abstractNum>
  <w:abstractNum w:abstractNumId="2" w15:restartNumberingAfterBreak="0">
    <w:nsid w:val="FFFFFF7E"/>
    <w:multiLevelType w:val="singleLevel"/>
    <w:tmpl w:val="6542EC66"/>
    <w:lvl w:ilvl="0">
      <w:start w:val="1"/>
      <w:numFmt w:val="decimal"/>
      <w:pStyle w:val="ListNumber3"/>
      <w:lvlText w:val="%1."/>
      <w:lvlJc w:val="left"/>
      <w:pPr>
        <w:tabs>
          <w:tab w:val="num" w:pos="1211"/>
        </w:tabs>
        <w:ind w:left="1211" w:hanging="360"/>
      </w:pPr>
    </w:lvl>
  </w:abstractNum>
  <w:abstractNum w:abstractNumId="3" w15:restartNumberingAfterBreak="0">
    <w:nsid w:val="FFFFFF7F"/>
    <w:multiLevelType w:val="singleLevel"/>
    <w:tmpl w:val="D00CF2FA"/>
    <w:lvl w:ilvl="0">
      <w:start w:val="1"/>
      <w:numFmt w:val="decimal"/>
      <w:pStyle w:val="ListNumber2"/>
      <w:lvlText w:val="%1."/>
      <w:lvlJc w:val="left"/>
      <w:pPr>
        <w:tabs>
          <w:tab w:val="num" w:pos="785"/>
        </w:tabs>
        <w:ind w:left="785" w:hanging="360"/>
      </w:pPr>
    </w:lvl>
  </w:abstractNum>
  <w:abstractNum w:abstractNumId="4" w15:restartNumberingAfterBreak="0">
    <w:nsid w:val="FFFFFF80"/>
    <w:multiLevelType w:val="singleLevel"/>
    <w:tmpl w:val="E764A7E6"/>
    <w:lvl w:ilvl="0">
      <w:start w:val="1"/>
      <w:numFmt w:val="bullet"/>
      <w:pStyle w:val="ListBullet5"/>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78C21EB4"/>
    <w:lvl w:ilvl="0">
      <w:start w:val="1"/>
      <w:numFmt w:val="bullet"/>
      <w:pStyle w:val="ListBullet4"/>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154456CC"/>
    <w:lvl w:ilvl="0">
      <w:start w:val="1"/>
      <w:numFmt w:val="bullet"/>
      <w:pStyle w:val="ListBullet3"/>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8A3A62B6"/>
    <w:lvl w:ilvl="0">
      <w:start w:val="1"/>
      <w:numFmt w:val="bullet"/>
      <w:pStyle w:val="ListBullet2"/>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3409C84"/>
    <w:lvl w:ilvl="0">
      <w:start w:val="1"/>
      <w:numFmt w:val="decimal"/>
      <w:pStyle w:val="ListNumber"/>
      <w:lvlText w:val="%1."/>
      <w:lvlJc w:val="left"/>
      <w:pPr>
        <w:tabs>
          <w:tab w:val="num" w:pos="24798"/>
        </w:tabs>
        <w:ind w:left="24798" w:hanging="360"/>
      </w:pPr>
    </w:lvl>
  </w:abstractNum>
  <w:abstractNum w:abstractNumId="9" w15:restartNumberingAfterBreak="0">
    <w:nsid w:val="FFFFFF89"/>
    <w:multiLevelType w:val="singleLevel"/>
    <w:tmpl w:val="B4E65BD2"/>
    <w:lvl w:ilvl="0">
      <w:start w:val="1"/>
      <w:numFmt w:val="bullet"/>
      <w:pStyle w:val="ListBullet"/>
      <w:lvlText w:val=""/>
      <w:lvlJc w:val="left"/>
      <w:pPr>
        <w:tabs>
          <w:tab w:val="num" w:pos="360"/>
        </w:tabs>
        <w:ind w:left="360" w:hanging="360"/>
      </w:pPr>
      <w:rPr>
        <w:rFonts w:ascii="Wingdings" w:hAnsi="Wingdings" w:hint="default"/>
      </w:rPr>
    </w:lvl>
  </w:abstractNum>
  <w:abstractNum w:abstractNumId="10" w15:restartNumberingAfterBreak="0">
    <w:nsid w:val="00000001"/>
    <w:multiLevelType w:val="hybridMultilevel"/>
    <w:tmpl w:val="00000001"/>
    <w:lvl w:ilvl="0" w:tplc="00000001">
      <w:start w:val="1"/>
      <w:numFmt w:val="bullet"/>
      <w:lvlText w:val="•"/>
      <w:lvlJc w:val="left"/>
      <w:pPr>
        <w:ind w:left="135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A1C3E46"/>
    <w:multiLevelType w:val="hybridMultilevel"/>
    <w:tmpl w:val="EF1A3680"/>
    <w:lvl w:ilvl="0" w:tplc="45B6C206">
      <w:start w:val="2"/>
      <w:numFmt w:val="decimal"/>
      <w:lvlText w:val="(%1)"/>
      <w:lvlJc w:val="left"/>
      <w:pPr>
        <w:tabs>
          <w:tab w:val="num" w:pos="683"/>
        </w:tabs>
        <w:ind w:left="683" w:hanging="570"/>
      </w:pPr>
      <w:rPr>
        <w:rFonts w:hint="default"/>
      </w:rPr>
    </w:lvl>
    <w:lvl w:ilvl="1" w:tplc="FE7205EA" w:tentative="1">
      <w:start w:val="1"/>
      <w:numFmt w:val="aiueoFullWidth"/>
      <w:lvlText w:val="(%2)"/>
      <w:lvlJc w:val="left"/>
      <w:pPr>
        <w:tabs>
          <w:tab w:val="num" w:pos="953"/>
        </w:tabs>
        <w:ind w:left="953" w:hanging="420"/>
      </w:pPr>
    </w:lvl>
    <w:lvl w:ilvl="2" w:tplc="2572F2E4" w:tentative="1">
      <w:start w:val="1"/>
      <w:numFmt w:val="decimalEnclosedCircle"/>
      <w:lvlText w:val="%3"/>
      <w:lvlJc w:val="left"/>
      <w:pPr>
        <w:tabs>
          <w:tab w:val="num" w:pos="1373"/>
        </w:tabs>
        <w:ind w:left="1373" w:hanging="420"/>
      </w:pPr>
    </w:lvl>
    <w:lvl w:ilvl="3" w:tplc="C6DEBE12" w:tentative="1">
      <w:start w:val="1"/>
      <w:numFmt w:val="decimal"/>
      <w:lvlText w:val="%4."/>
      <w:lvlJc w:val="left"/>
      <w:pPr>
        <w:tabs>
          <w:tab w:val="num" w:pos="1793"/>
        </w:tabs>
        <w:ind w:left="1793" w:hanging="420"/>
      </w:pPr>
    </w:lvl>
    <w:lvl w:ilvl="4" w:tplc="586A4198" w:tentative="1">
      <w:start w:val="1"/>
      <w:numFmt w:val="aiueoFullWidth"/>
      <w:lvlText w:val="(%5)"/>
      <w:lvlJc w:val="left"/>
      <w:pPr>
        <w:tabs>
          <w:tab w:val="num" w:pos="2213"/>
        </w:tabs>
        <w:ind w:left="2213" w:hanging="420"/>
      </w:pPr>
    </w:lvl>
    <w:lvl w:ilvl="5" w:tplc="DE3A1AAE" w:tentative="1">
      <w:start w:val="1"/>
      <w:numFmt w:val="decimalEnclosedCircle"/>
      <w:lvlText w:val="%6"/>
      <w:lvlJc w:val="left"/>
      <w:pPr>
        <w:tabs>
          <w:tab w:val="num" w:pos="2633"/>
        </w:tabs>
        <w:ind w:left="2633" w:hanging="420"/>
      </w:pPr>
    </w:lvl>
    <w:lvl w:ilvl="6" w:tplc="DE144512" w:tentative="1">
      <w:start w:val="1"/>
      <w:numFmt w:val="decimal"/>
      <w:lvlText w:val="%7."/>
      <w:lvlJc w:val="left"/>
      <w:pPr>
        <w:tabs>
          <w:tab w:val="num" w:pos="3053"/>
        </w:tabs>
        <w:ind w:left="3053" w:hanging="420"/>
      </w:pPr>
    </w:lvl>
    <w:lvl w:ilvl="7" w:tplc="24483F6A" w:tentative="1">
      <w:start w:val="1"/>
      <w:numFmt w:val="aiueoFullWidth"/>
      <w:lvlText w:val="(%8)"/>
      <w:lvlJc w:val="left"/>
      <w:pPr>
        <w:tabs>
          <w:tab w:val="num" w:pos="3473"/>
        </w:tabs>
        <w:ind w:left="3473" w:hanging="420"/>
      </w:pPr>
    </w:lvl>
    <w:lvl w:ilvl="8" w:tplc="2E36132C" w:tentative="1">
      <w:start w:val="1"/>
      <w:numFmt w:val="decimalEnclosedCircle"/>
      <w:lvlText w:val="%9"/>
      <w:lvlJc w:val="left"/>
      <w:pPr>
        <w:tabs>
          <w:tab w:val="num" w:pos="3893"/>
        </w:tabs>
        <w:ind w:left="3893" w:hanging="420"/>
      </w:pPr>
    </w:lvl>
  </w:abstractNum>
  <w:abstractNum w:abstractNumId="12" w15:restartNumberingAfterBreak="0">
    <w:nsid w:val="45754BDE"/>
    <w:multiLevelType w:val="hybridMultilevel"/>
    <w:tmpl w:val="E5DCAEAC"/>
    <w:lvl w:ilvl="0" w:tplc="168C3F04">
      <w:start w:val="1"/>
      <w:numFmt w:val="decimalEnclosedCircle"/>
      <w:lvlText w:val="%1"/>
      <w:lvlJc w:val="left"/>
      <w:pPr>
        <w:ind w:left="812" w:hanging="360"/>
      </w:pPr>
      <w:rPr>
        <w:rFonts w:hint="default"/>
      </w:rPr>
    </w:lvl>
    <w:lvl w:ilvl="1" w:tplc="04090019" w:tentative="1">
      <w:start w:val="1"/>
      <w:numFmt w:val="lowerLetter"/>
      <w:lvlText w:val="%2."/>
      <w:lvlJc w:val="left"/>
      <w:pPr>
        <w:ind w:left="1532" w:hanging="360"/>
      </w:pPr>
    </w:lvl>
    <w:lvl w:ilvl="2" w:tplc="0409001B" w:tentative="1">
      <w:start w:val="1"/>
      <w:numFmt w:val="lowerRoman"/>
      <w:lvlText w:val="%3."/>
      <w:lvlJc w:val="right"/>
      <w:pPr>
        <w:ind w:left="2252" w:hanging="180"/>
      </w:pPr>
    </w:lvl>
    <w:lvl w:ilvl="3" w:tplc="0409000F" w:tentative="1">
      <w:start w:val="1"/>
      <w:numFmt w:val="decimal"/>
      <w:lvlText w:val="%4."/>
      <w:lvlJc w:val="left"/>
      <w:pPr>
        <w:ind w:left="2972" w:hanging="360"/>
      </w:pPr>
    </w:lvl>
    <w:lvl w:ilvl="4" w:tplc="04090019" w:tentative="1">
      <w:start w:val="1"/>
      <w:numFmt w:val="lowerLetter"/>
      <w:lvlText w:val="%5."/>
      <w:lvlJc w:val="left"/>
      <w:pPr>
        <w:ind w:left="3692" w:hanging="360"/>
      </w:pPr>
    </w:lvl>
    <w:lvl w:ilvl="5" w:tplc="0409001B" w:tentative="1">
      <w:start w:val="1"/>
      <w:numFmt w:val="lowerRoman"/>
      <w:lvlText w:val="%6."/>
      <w:lvlJc w:val="right"/>
      <w:pPr>
        <w:ind w:left="4412" w:hanging="180"/>
      </w:pPr>
    </w:lvl>
    <w:lvl w:ilvl="6" w:tplc="0409000F" w:tentative="1">
      <w:start w:val="1"/>
      <w:numFmt w:val="decimal"/>
      <w:lvlText w:val="%7."/>
      <w:lvlJc w:val="left"/>
      <w:pPr>
        <w:ind w:left="5132" w:hanging="360"/>
      </w:pPr>
    </w:lvl>
    <w:lvl w:ilvl="7" w:tplc="04090019" w:tentative="1">
      <w:start w:val="1"/>
      <w:numFmt w:val="lowerLetter"/>
      <w:lvlText w:val="%8."/>
      <w:lvlJc w:val="left"/>
      <w:pPr>
        <w:ind w:left="5852" w:hanging="360"/>
      </w:pPr>
    </w:lvl>
    <w:lvl w:ilvl="8" w:tplc="0409001B" w:tentative="1">
      <w:start w:val="1"/>
      <w:numFmt w:val="lowerRoman"/>
      <w:lvlText w:val="%9."/>
      <w:lvlJc w:val="right"/>
      <w:pPr>
        <w:ind w:left="6572" w:hanging="180"/>
      </w:pPr>
    </w:lvl>
  </w:abstractNum>
  <w:abstractNum w:abstractNumId="13" w15:restartNumberingAfterBreak="0">
    <w:nsid w:val="55207EBF"/>
    <w:multiLevelType w:val="hybridMultilevel"/>
    <w:tmpl w:val="E33281FC"/>
    <w:lvl w:ilvl="0" w:tplc="F1CA953E">
      <w:start w:val="1"/>
      <w:numFmt w:val="decimalEnclosedCircle"/>
      <w:lvlText w:val="%1"/>
      <w:lvlJc w:val="left"/>
      <w:pPr>
        <w:ind w:left="812" w:hanging="360"/>
      </w:pPr>
      <w:rPr>
        <w:rFonts w:eastAsia="MS Mincho" w:hint="default"/>
        <w:color w:val="auto"/>
      </w:rPr>
    </w:lvl>
    <w:lvl w:ilvl="1" w:tplc="04090019" w:tentative="1">
      <w:start w:val="1"/>
      <w:numFmt w:val="lowerLetter"/>
      <w:lvlText w:val="%2."/>
      <w:lvlJc w:val="left"/>
      <w:pPr>
        <w:ind w:left="1532" w:hanging="360"/>
      </w:pPr>
    </w:lvl>
    <w:lvl w:ilvl="2" w:tplc="0409001B" w:tentative="1">
      <w:start w:val="1"/>
      <w:numFmt w:val="lowerRoman"/>
      <w:lvlText w:val="%3."/>
      <w:lvlJc w:val="right"/>
      <w:pPr>
        <w:ind w:left="2252" w:hanging="180"/>
      </w:pPr>
    </w:lvl>
    <w:lvl w:ilvl="3" w:tplc="0409000F" w:tentative="1">
      <w:start w:val="1"/>
      <w:numFmt w:val="decimal"/>
      <w:lvlText w:val="%4."/>
      <w:lvlJc w:val="left"/>
      <w:pPr>
        <w:ind w:left="2972" w:hanging="360"/>
      </w:pPr>
    </w:lvl>
    <w:lvl w:ilvl="4" w:tplc="04090019" w:tentative="1">
      <w:start w:val="1"/>
      <w:numFmt w:val="lowerLetter"/>
      <w:lvlText w:val="%5."/>
      <w:lvlJc w:val="left"/>
      <w:pPr>
        <w:ind w:left="3692" w:hanging="360"/>
      </w:pPr>
    </w:lvl>
    <w:lvl w:ilvl="5" w:tplc="0409001B" w:tentative="1">
      <w:start w:val="1"/>
      <w:numFmt w:val="lowerRoman"/>
      <w:lvlText w:val="%6."/>
      <w:lvlJc w:val="right"/>
      <w:pPr>
        <w:ind w:left="4412" w:hanging="180"/>
      </w:pPr>
    </w:lvl>
    <w:lvl w:ilvl="6" w:tplc="0409000F" w:tentative="1">
      <w:start w:val="1"/>
      <w:numFmt w:val="decimal"/>
      <w:lvlText w:val="%7."/>
      <w:lvlJc w:val="left"/>
      <w:pPr>
        <w:ind w:left="5132" w:hanging="360"/>
      </w:pPr>
    </w:lvl>
    <w:lvl w:ilvl="7" w:tplc="04090019" w:tentative="1">
      <w:start w:val="1"/>
      <w:numFmt w:val="lowerLetter"/>
      <w:lvlText w:val="%8."/>
      <w:lvlJc w:val="left"/>
      <w:pPr>
        <w:ind w:left="5852" w:hanging="360"/>
      </w:pPr>
    </w:lvl>
    <w:lvl w:ilvl="8" w:tplc="0409001B" w:tentative="1">
      <w:start w:val="1"/>
      <w:numFmt w:val="lowerRoman"/>
      <w:lvlText w:val="%9."/>
      <w:lvlJc w:val="right"/>
      <w:pPr>
        <w:ind w:left="6572" w:hanging="180"/>
      </w:pPr>
    </w:lvl>
  </w:abstractNum>
  <w:abstractNum w:abstractNumId="14" w15:restartNumberingAfterBreak="0">
    <w:nsid w:val="753D7E92"/>
    <w:multiLevelType w:val="multilevel"/>
    <w:tmpl w:val="F6FCCA0C"/>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4"/>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291"/>
  <w:displayHorizont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28E"/>
    <w:rsid w:val="000308EF"/>
    <w:rsid w:val="000C2C7E"/>
    <w:rsid w:val="00126ACD"/>
    <w:rsid w:val="00127F1B"/>
    <w:rsid w:val="00144A07"/>
    <w:rsid w:val="001C2CD5"/>
    <w:rsid w:val="00221A6A"/>
    <w:rsid w:val="002221C7"/>
    <w:rsid w:val="00252934"/>
    <w:rsid w:val="00281C12"/>
    <w:rsid w:val="002F66A4"/>
    <w:rsid w:val="00330B56"/>
    <w:rsid w:val="00342CEC"/>
    <w:rsid w:val="003736FB"/>
    <w:rsid w:val="003B3A05"/>
    <w:rsid w:val="003B7782"/>
    <w:rsid w:val="003D2DEB"/>
    <w:rsid w:val="00404459"/>
    <w:rsid w:val="004106B9"/>
    <w:rsid w:val="004117F8"/>
    <w:rsid w:val="0042615F"/>
    <w:rsid w:val="00434431"/>
    <w:rsid w:val="00435B64"/>
    <w:rsid w:val="00481F1C"/>
    <w:rsid w:val="004862F1"/>
    <w:rsid w:val="004B0B07"/>
    <w:rsid w:val="004C07AB"/>
    <w:rsid w:val="00501961"/>
    <w:rsid w:val="00532DCB"/>
    <w:rsid w:val="005471C8"/>
    <w:rsid w:val="00590D7D"/>
    <w:rsid w:val="005B66F7"/>
    <w:rsid w:val="005D48D8"/>
    <w:rsid w:val="005E43C6"/>
    <w:rsid w:val="005F57C9"/>
    <w:rsid w:val="0061014E"/>
    <w:rsid w:val="006318AE"/>
    <w:rsid w:val="006371B4"/>
    <w:rsid w:val="006825CF"/>
    <w:rsid w:val="006A3352"/>
    <w:rsid w:val="006F63C4"/>
    <w:rsid w:val="007161BB"/>
    <w:rsid w:val="00770942"/>
    <w:rsid w:val="0077728E"/>
    <w:rsid w:val="007C5993"/>
    <w:rsid w:val="00827C4C"/>
    <w:rsid w:val="008A2A3B"/>
    <w:rsid w:val="008B39C7"/>
    <w:rsid w:val="008E1569"/>
    <w:rsid w:val="008F7A7B"/>
    <w:rsid w:val="00913F77"/>
    <w:rsid w:val="00937F18"/>
    <w:rsid w:val="00976484"/>
    <w:rsid w:val="00995B04"/>
    <w:rsid w:val="00A17BFD"/>
    <w:rsid w:val="00A24B05"/>
    <w:rsid w:val="00AB091F"/>
    <w:rsid w:val="00AB4F36"/>
    <w:rsid w:val="00AC315A"/>
    <w:rsid w:val="00B43C15"/>
    <w:rsid w:val="00BF1CD1"/>
    <w:rsid w:val="00BF5F40"/>
    <w:rsid w:val="00C51ACB"/>
    <w:rsid w:val="00C74778"/>
    <w:rsid w:val="00D013BB"/>
    <w:rsid w:val="00D3124F"/>
    <w:rsid w:val="00D5478E"/>
    <w:rsid w:val="00D96363"/>
    <w:rsid w:val="00E42583"/>
    <w:rsid w:val="00E63A21"/>
    <w:rsid w:val="00E75527"/>
    <w:rsid w:val="00E87EA1"/>
    <w:rsid w:val="00EC525F"/>
    <w:rsid w:val="00EC7D10"/>
    <w:rsid w:val="00ED1A3C"/>
    <w:rsid w:val="00EF08F6"/>
    <w:rsid w:val="00EF29C0"/>
    <w:rsid w:val="00F02E92"/>
    <w:rsid w:val="00F13D8D"/>
    <w:rsid w:val="00F657C4"/>
    <w:rsid w:val="00FA3288"/>
    <w:rsid w:val="00FC4E6B"/>
    <w:rsid w:val="00FC66C3"/>
    <w:rsid w:val="00FD240D"/>
    <w:rsid w:val="00FD49E8"/>
    <w:rsid w:val="00FF1E1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8CDA47F"/>
  <w15:chartTrackingRefBased/>
  <w15:docId w15:val="{A8F4F795-922C-4FB5-89A7-8AD4164D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371B4"/>
    <w:rPr>
      <w:rFonts w:ascii="Times New Roman" w:eastAsia="Times New Roman" w:hAnsi="Times New Roman"/>
      <w:sz w:val="24"/>
      <w:szCs w:val="24"/>
    </w:rPr>
  </w:style>
  <w:style w:type="paragraph" w:styleId="Heading1">
    <w:name w:val="heading 1"/>
    <w:next w:val="Normal"/>
    <w:qFormat/>
    <w:pPr>
      <w:outlineLvl w:val="0"/>
    </w:pPr>
    <w:rPr>
      <w:rFonts w:ascii="MS Mincho"/>
      <w:noProof/>
      <w:sz w:val="21"/>
    </w:rPr>
  </w:style>
  <w:style w:type="paragraph" w:styleId="Heading2">
    <w:name w:val="heading 2"/>
    <w:basedOn w:val="Normal"/>
    <w:next w:val="Normal"/>
    <w:qFormat/>
    <w:pPr>
      <w:keepNext/>
      <w:outlineLvl w:val="1"/>
    </w:pPr>
    <w:rPr>
      <w:rFonts w:eastAsia="MS Gothic" w:hAnsi="Arial"/>
      <w:b/>
      <w:sz w:val="28"/>
      <w:u w:val="single"/>
    </w:rPr>
  </w:style>
  <w:style w:type="paragraph" w:styleId="Heading3">
    <w:name w:val="heading 3"/>
    <w:basedOn w:val="Normal"/>
    <w:next w:val="NormalIndent"/>
    <w:qFormat/>
    <w:pPr>
      <w:keepNext/>
      <w:ind w:left="851"/>
      <w:outlineLvl w:val="2"/>
    </w:pPr>
    <w:rPr>
      <w:rFonts w:ascii="Arial" w:eastAsia="MS Gothic" w:hAnsi="Arial"/>
      <w:sz w:val="22"/>
    </w:rPr>
  </w:style>
  <w:style w:type="paragraph" w:styleId="Heading4">
    <w:name w:val="heading 4"/>
    <w:basedOn w:val="Normal"/>
    <w:next w:val="NormalIndent"/>
    <w:qFormat/>
    <w:pPr>
      <w:ind w:left="154"/>
      <w:outlineLvl w:val="3"/>
    </w:pPr>
    <w:rPr>
      <w:rFonts w:eastAsia="MS Gothic"/>
      <w:b/>
      <w:sz w:val="22"/>
    </w:rPr>
  </w:style>
  <w:style w:type="paragraph" w:styleId="Heading5">
    <w:name w:val="heading 5"/>
    <w:basedOn w:val="Normal"/>
    <w:next w:val="Normal"/>
    <w:qFormat/>
    <w:pPr>
      <w:outlineLvl w:val="4"/>
    </w:pPr>
    <w:rPr>
      <w:sz w:val="22"/>
    </w:rPr>
  </w:style>
  <w:style w:type="paragraph" w:styleId="Heading6">
    <w:name w:val="heading 6"/>
    <w:basedOn w:val="Normal"/>
    <w:next w:val="NormalIndent"/>
    <w:qFormat/>
    <w:pPr>
      <w:keepNext/>
      <w:ind w:left="1701"/>
      <w:outlineLvl w:val="5"/>
    </w:pPr>
    <w:rPr>
      <w:b/>
      <w:sz w:val="22"/>
    </w:rPr>
  </w:style>
  <w:style w:type="paragraph" w:styleId="Heading7">
    <w:name w:val="heading 7"/>
    <w:basedOn w:val="Normal"/>
    <w:next w:val="NormalIndent"/>
    <w:qFormat/>
    <w:pPr>
      <w:keepNext/>
      <w:ind w:left="1701"/>
      <w:outlineLvl w:val="6"/>
    </w:pPr>
    <w:rPr>
      <w:sz w:val="22"/>
    </w:rPr>
  </w:style>
  <w:style w:type="paragraph" w:styleId="Heading8">
    <w:name w:val="heading 8"/>
    <w:basedOn w:val="Normal"/>
    <w:next w:val="NormalIndent"/>
    <w:qFormat/>
    <w:pPr>
      <w:keepNext/>
      <w:ind w:left="2551"/>
      <w:outlineLvl w:val="7"/>
    </w:pPr>
    <w:rPr>
      <w:sz w:val="22"/>
    </w:rPr>
  </w:style>
  <w:style w:type="paragraph" w:styleId="Heading9">
    <w:name w:val="heading 9"/>
    <w:basedOn w:val="Normal"/>
    <w:next w:val="NormalIndent"/>
    <w:qFormat/>
    <w:pPr>
      <w:keepNext/>
      <w:ind w:left="2551"/>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851"/>
    </w:pPr>
    <w:rPr>
      <w:sz w:val="22"/>
    </w:rPr>
  </w:style>
  <w:style w:type="paragraph" w:styleId="DocumentMap">
    <w:name w:val="Document Map"/>
    <w:basedOn w:val="Normal"/>
    <w:semiHidden/>
    <w:pPr>
      <w:shd w:val="clear" w:color="auto" w:fill="000080"/>
    </w:pPr>
    <w:rPr>
      <w:rFonts w:ascii="Arial" w:eastAsia="MS Gothic" w:hAnsi="Arial"/>
      <w:sz w:val="22"/>
    </w:rPr>
  </w:style>
  <w:style w:type="paragraph" w:styleId="Index2">
    <w:name w:val="index 2"/>
    <w:basedOn w:val="Normal"/>
    <w:next w:val="Normal"/>
    <w:autoRedefine/>
    <w:semiHidden/>
    <w:pPr>
      <w:ind w:left="480" w:hanging="240"/>
    </w:pPr>
    <w:rPr>
      <w:sz w:val="22"/>
    </w:rPr>
  </w:style>
  <w:style w:type="paragraph" w:styleId="Index1">
    <w:name w:val="index 1"/>
    <w:basedOn w:val="Normal"/>
    <w:next w:val="Normal"/>
    <w:autoRedefine/>
    <w:semiHidden/>
    <w:pPr>
      <w:spacing w:line="340" w:lineRule="exact"/>
      <w:ind w:left="100" w:hanging="100"/>
    </w:pPr>
    <w:rPr>
      <w:noProof/>
      <w:sz w:val="22"/>
    </w:rPr>
  </w:style>
  <w:style w:type="paragraph" w:styleId="Index3">
    <w:name w:val="index 3"/>
    <w:basedOn w:val="Normal"/>
    <w:next w:val="Normal"/>
    <w:autoRedefine/>
    <w:semiHidden/>
    <w:pPr>
      <w:ind w:left="720" w:hanging="240"/>
    </w:pPr>
    <w:rPr>
      <w:sz w:val="22"/>
    </w:rPr>
  </w:style>
  <w:style w:type="paragraph" w:styleId="Index4">
    <w:name w:val="index 4"/>
    <w:basedOn w:val="Normal"/>
    <w:next w:val="Normal"/>
    <w:autoRedefine/>
    <w:semiHidden/>
    <w:pPr>
      <w:ind w:left="960" w:hanging="240"/>
    </w:pPr>
    <w:rPr>
      <w:sz w:val="22"/>
    </w:rPr>
  </w:style>
  <w:style w:type="paragraph" w:styleId="Index5">
    <w:name w:val="index 5"/>
    <w:basedOn w:val="Normal"/>
    <w:next w:val="Normal"/>
    <w:autoRedefine/>
    <w:semiHidden/>
    <w:pPr>
      <w:ind w:left="1200" w:hanging="240"/>
    </w:pPr>
    <w:rPr>
      <w:sz w:val="22"/>
    </w:rPr>
  </w:style>
  <w:style w:type="paragraph" w:styleId="Index6">
    <w:name w:val="index 6"/>
    <w:basedOn w:val="Normal"/>
    <w:next w:val="Normal"/>
    <w:autoRedefine/>
    <w:semiHidden/>
    <w:pPr>
      <w:ind w:left="1440" w:hanging="240"/>
    </w:pPr>
    <w:rPr>
      <w:sz w:val="22"/>
    </w:rPr>
  </w:style>
  <w:style w:type="paragraph" w:styleId="Index7">
    <w:name w:val="index 7"/>
    <w:basedOn w:val="Normal"/>
    <w:next w:val="Normal"/>
    <w:autoRedefine/>
    <w:semiHidden/>
    <w:pPr>
      <w:ind w:left="1680" w:hanging="240"/>
    </w:pPr>
    <w:rPr>
      <w:sz w:val="22"/>
    </w:rPr>
  </w:style>
  <w:style w:type="paragraph" w:styleId="Index8">
    <w:name w:val="index 8"/>
    <w:basedOn w:val="Normal"/>
    <w:next w:val="Normal"/>
    <w:autoRedefine/>
    <w:semiHidden/>
    <w:pPr>
      <w:ind w:left="1920" w:hanging="240"/>
    </w:pPr>
    <w:rPr>
      <w:sz w:val="22"/>
    </w:rPr>
  </w:style>
  <w:style w:type="paragraph" w:styleId="Index9">
    <w:name w:val="index 9"/>
    <w:basedOn w:val="Normal"/>
    <w:next w:val="Normal"/>
    <w:autoRedefine/>
    <w:semiHidden/>
    <w:pPr>
      <w:ind w:left="2160" w:hanging="240"/>
    </w:pPr>
    <w:rPr>
      <w:sz w:val="22"/>
    </w:rPr>
  </w:style>
  <w:style w:type="paragraph" w:styleId="IndexHeading">
    <w:name w:val="index heading"/>
    <w:basedOn w:val="Normal"/>
    <w:next w:val="Index1"/>
    <w:semiHidden/>
  </w:style>
  <w:style w:type="paragraph" w:styleId="BodyText">
    <w:name w:val="Body Text"/>
    <w:basedOn w:val="Normal"/>
    <w:pPr>
      <w:snapToGrid w:val="0"/>
      <w:ind w:right="-7"/>
    </w:pPr>
    <w:rPr>
      <w:sz w:val="22"/>
    </w:rPr>
  </w:style>
  <w:style w:type="character" w:styleId="Strong">
    <w:name w:val="Strong"/>
    <w:qFormat/>
    <w:rPr>
      <w:b/>
    </w:rPr>
  </w:style>
  <w:style w:type="paragraph" w:styleId="BlockText">
    <w:name w:val="Block Text"/>
    <w:basedOn w:val="Normal"/>
    <w:pPr>
      <w:snapToGrid w:val="0"/>
      <w:ind w:left="140" w:right="175"/>
    </w:pPr>
    <w:rPr>
      <w:sz w:val="22"/>
    </w:rPr>
  </w:style>
  <w:style w:type="paragraph" w:styleId="BodyTextIndent">
    <w:name w:val="Body Text Indent"/>
    <w:basedOn w:val="Normal"/>
    <w:pPr>
      <w:snapToGrid w:val="0"/>
      <w:ind w:left="868" w:hanging="280"/>
    </w:pPr>
    <w:rPr>
      <w:sz w:val="22"/>
    </w:rPr>
  </w:style>
  <w:style w:type="paragraph" w:styleId="TOC1">
    <w:name w:val="toc 1"/>
    <w:basedOn w:val="Normal"/>
    <w:next w:val="Normal"/>
    <w:autoRedefine/>
    <w:semiHidden/>
    <w:pPr>
      <w:jc w:val="center"/>
    </w:pPr>
    <w:rPr>
      <w:rFonts w:eastAsia="MS Gothic"/>
      <w:sz w:val="28"/>
    </w:rPr>
  </w:style>
  <w:style w:type="paragraph" w:styleId="BodyTextIndent2">
    <w:name w:val="Body Text Indent 2"/>
    <w:basedOn w:val="Normal"/>
    <w:pPr>
      <w:snapToGrid w:val="0"/>
      <w:ind w:left="454" w:hanging="227"/>
    </w:pPr>
    <w:rPr>
      <w:sz w:val="22"/>
    </w:rPr>
  </w:style>
  <w:style w:type="paragraph" w:styleId="BodyTextIndent3">
    <w:name w:val="Body Text Indent 3"/>
    <w:basedOn w:val="Normal"/>
    <w:pPr>
      <w:snapToGrid w:val="0"/>
      <w:ind w:left="1036" w:hanging="196"/>
    </w:pPr>
    <w:rPr>
      <w:sz w:val="22"/>
    </w:rPr>
  </w:style>
  <w:style w:type="character" w:customStyle="1" w:styleId="11">
    <w:name w:val="ふとゴシ11"/>
    <w:rPr>
      <w:rFonts w:ascii="MS Gothic" w:eastAsia="MS Gothic"/>
      <w:spacing w:val="0"/>
      <w:w w:val="100"/>
      <w:kern w:val="2"/>
      <w:position w:val="0"/>
      <w:sz w:val="22"/>
    </w:rPr>
  </w:style>
  <w:style w:type="paragraph" w:styleId="Footer">
    <w:name w:val="footer"/>
    <w:basedOn w:val="Normal"/>
    <w:pPr>
      <w:tabs>
        <w:tab w:val="center" w:pos="4252"/>
        <w:tab w:val="right" w:pos="8504"/>
      </w:tabs>
      <w:snapToGrid w:val="0"/>
    </w:pPr>
    <w:rPr>
      <w:sz w:val="22"/>
    </w:rPr>
  </w:style>
  <w:style w:type="character" w:styleId="PageNumber">
    <w:name w:val="page number"/>
    <w:basedOn w:val="DefaultParagraphFont"/>
  </w:style>
  <w:style w:type="paragraph" w:styleId="Header">
    <w:name w:val="header"/>
    <w:basedOn w:val="Normal"/>
    <w:pPr>
      <w:tabs>
        <w:tab w:val="center" w:pos="4252"/>
        <w:tab w:val="right" w:pos="8504"/>
      </w:tabs>
      <w:snapToGrid w:val="0"/>
    </w:pPr>
    <w:rPr>
      <w:sz w:val="22"/>
    </w:rPr>
  </w:style>
  <w:style w:type="paragraph" w:styleId="CommentText">
    <w:name w:val="annotation text"/>
    <w:basedOn w:val="Normal"/>
    <w:semiHidden/>
    <w:rPr>
      <w:sz w:val="22"/>
    </w:rPr>
  </w:style>
  <w:style w:type="paragraph" w:styleId="MacroText">
    <w:name w:val="macro"/>
    <w:semiHidden/>
    <w:pPr>
      <w:widowControl w:val="0"/>
      <w:kinsoku w:val="0"/>
      <w:overflowPunct w:val="0"/>
      <w:autoSpaceDE w:val="0"/>
      <w:autoSpaceDN w:val="0"/>
      <w:snapToGrid w:val="0"/>
    </w:pPr>
    <w:rPr>
      <w:rFonts w:ascii="Courier New" w:hAnsi="Courier New"/>
      <w:kern w:val="2"/>
      <w:sz w:val="18"/>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rPr>
  </w:style>
  <w:style w:type="paragraph" w:styleId="Salutation">
    <w:name w:val="Salutation"/>
    <w:basedOn w:val="Normal"/>
    <w:next w:val="Normal"/>
    <w:rPr>
      <w:sz w:val="22"/>
    </w:rPr>
  </w:style>
  <w:style w:type="paragraph" w:styleId="EnvelopeAddress">
    <w:name w:val="envelope address"/>
    <w:basedOn w:val="Normal"/>
    <w:pPr>
      <w:framePr w:w="6804" w:h="2268" w:hRule="exact" w:hSpace="142" w:wrap="auto" w:hAnchor="page" w:xAlign="center" w:yAlign="bottom"/>
      <w:snapToGrid w:val="0"/>
      <w:ind w:left="2835"/>
    </w:pPr>
    <w:rPr>
      <w:rFonts w:ascii="Arial" w:hAnsi="Arial"/>
    </w:rPr>
  </w:style>
  <w:style w:type="paragraph" w:styleId="List">
    <w:name w:val="List"/>
    <w:basedOn w:val="Normal"/>
    <w:pPr>
      <w:ind w:left="425" w:hanging="425"/>
    </w:pPr>
    <w:rPr>
      <w:sz w:val="22"/>
    </w:rPr>
  </w:style>
  <w:style w:type="paragraph" w:styleId="List2">
    <w:name w:val="List 2"/>
    <w:basedOn w:val="Normal"/>
    <w:pPr>
      <w:ind w:left="851" w:hanging="425"/>
    </w:pPr>
    <w:rPr>
      <w:sz w:val="22"/>
    </w:rPr>
  </w:style>
  <w:style w:type="paragraph" w:styleId="List3">
    <w:name w:val="List 3"/>
    <w:basedOn w:val="Normal"/>
    <w:pPr>
      <w:ind w:left="1276" w:hanging="425"/>
    </w:pPr>
    <w:rPr>
      <w:sz w:val="22"/>
    </w:rPr>
  </w:style>
  <w:style w:type="paragraph" w:styleId="List4">
    <w:name w:val="List 4"/>
    <w:basedOn w:val="Normal"/>
    <w:pPr>
      <w:ind w:left="1701" w:hanging="425"/>
    </w:pPr>
    <w:rPr>
      <w:sz w:val="22"/>
    </w:rPr>
  </w:style>
  <w:style w:type="paragraph" w:styleId="List5">
    <w:name w:val="List 5"/>
    <w:basedOn w:val="Normal"/>
    <w:pPr>
      <w:ind w:left="2126" w:hanging="425"/>
    </w:pPr>
    <w:rPr>
      <w:sz w:val="22"/>
    </w:rPr>
  </w:style>
  <w:style w:type="paragraph" w:styleId="ListBullet">
    <w:name w:val="List Bullet"/>
    <w:basedOn w:val="Normal"/>
    <w:autoRedefine/>
    <w:pPr>
      <w:numPr>
        <w:numId w:val="1"/>
      </w:numPr>
    </w:pPr>
    <w:rPr>
      <w:sz w:val="22"/>
    </w:rPr>
  </w:style>
  <w:style w:type="paragraph" w:styleId="ListBullet2">
    <w:name w:val="List Bullet 2"/>
    <w:basedOn w:val="Normal"/>
    <w:autoRedefine/>
    <w:pPr>
      <w:numPr>
        <w:numId w:val="2"/>
      </w:numPr>
    </w:pPr>
    <w:rPr>
      <w:sz w:val="22"/>
    </w:rPr>
  </w:style>
  <w:style w:type="paragraph" w:styleId="ListBullet3">
    <w:name w:val="List Bullet 3"/>
    <w:basedOn w:val="Normal"/>
    <w:autoRedefine/>
    <w:pPr>
      <w:numPr>
        <w:numId w:val="3"/>
      </w:numPr>
    </w:pPr>
    <w:rPr>
      <w:sz w:val="22"/>
    </w:rPr>
  </w:style>
  <w:style w:type="paragraph" w:styleId="ListBullet4">
    <w:name w:val="List Bullet 4"/>
    <w:basedOn w:val="Normal"/>
    <w:autoRedefine/>
    <w:pPr>
      <w:numPr>
        <w:numId w:val="4"/>
      </w:numPr>
    </w:pPr>
    <w:rPr>
      <w:sz w:val="22"/>
    </w:rPr>
  </w:style>
  <w:style w:type="paragraph" w:styleId="ListBullet5">
    <w:name w:val="List Bullet 5"/>
    <w:basedOn w:val="Normal"/>
    <w:autoRedefine/>
    <w:pPr>
      <w:numPr>
        <w:numId w:val="5"/>
      </w:numPr>
    </w:pPr>
    <w:rPr>
      <w:sz w:val="22"/>
    </w:rPr>
  </w:style>
  <w:style w:type="paragraph" w:styleId="ListContinue">
    <w:name w:val="List Continue"/>
    <w:basedOn w:val="Normal"/>
    <w:pPr>
      <w:spacing w:after="180"/>
      <w:ind w:left="425"/>
    </w:pPr>
    <w:rPr>
      <w:sz w:val="22"/>
    </w:rPr>
  </w:style>
  <w:style w:type="paragraph" w:styleId="ListContinue2">
    <w:name w:val="List Continue 2"/>
    <w:basedOn w:val="Normal"/>
    <w:pPr>
      <w:spacing w:after="180"/>
      <w:ind w:left="850"/>
    </w:pPr>
    <w:rPr>
      <w:sz w:val="22"/>
    </w:rPr>
  </w:style>
  <w:style w:type="paragraph" w:styleId="ListContinue3">
    <w:name w:val="List Continue 3"/>
    <w:basedOn w:val="Normal"/>
    <w:pPr>
      <w:spacing w:after="180"/>
      <w:ind w:left="1275"/>
    </w:pPr>
    <w:rPr>
      <w:sz w:val="22"/>
    </w:rPr>
  </w:style>
  <w:style w:type="paragraph" w:styleId="ListContinue4">
    <w:name w:val="List Continue 4"/>
    <w:basedOn w:val="Normal"/>
    <w:pPr>
      <w:spacing w:after="180"/>
      <w:ind w:left="1700"/>
    </w:pPr>
    <w:rPr>
      <w:sz w:val="22"/>
    </w:rPr>
  </w:style>
  <w:style w:type="paragraph" w:styleId="ListContinue5">
    <w:name w:val="List Continue 5"/>
    <w:basedOn w:val="Normal"/>
    <w:pPr>
      <w:spacing w:after="180"/>
      <w:ind w:left="2125"/>
    </w:pPr>
    <w:rPr>
      <w:sz w:val="22"/>
    </w:rPr>
  </w:style>
  <w:style w:type="paragraph" w:styleId="NoteHeading">
    <w:name w:val="Note Heading"/>
    <w:basedOn w:val="Normal"/>
    <w:next w:val="Normal"/>
    <w:pPr>
      <w:jc w:val="center"/>
    </w:pPr>
    <w:rPr>
      <w:sz w:val="22"/>
    </w:rPr>
  </w:style>
  <w:style w:type="paragraph" w:styleId="FootnoteText">
    <w:name w:val="footnote text"/>
    <w:basedOn w:val="Normal"/>
    <w:semiHidden/>
    <w:pPr>
      <w:snapToGrid w:val="0"/>
    </w:pPr>
    <w:rPr>
      <w:sz w:val="22"/>
    </w:rPr>
  </w:style>
  <w:style w:type="paragraph" w:styleId="Closing">
    <w:name w:val="Closing"/>
    <w:basedOn w:val="Normal"/>
    <w:next w:val="Normal"/>
    <w:pPr>
      <w:jc w:val="right"/>
    </w:pPr>
    <w:rPr>
      <w:sz w:val="22"/>
    </w:rPr>
  </w:style>
  <w:style w:type="paragraph" w:styleId="EnvelopeReturn">
    <w:name w:val="envelope return"/>
    <w:basedOn w:val="Normal"/>
    <w:pPr>
      <w:snapToGrid w:val="0"/>
    </w:pPr>
    <w:rPr>
      <w:rFonts w:ascii="Arial" w:hAnsi="Arial"/>
      <w:sz w:val="22"/>
    </w:rPr>
  </w:style>
  <w:style w:type="paragraph" w:styleId="TableofAuthorities">
    <w:name w:val="table of authorities"/>
    <w:basedOn w:val="Normal"/>
    <w:next w:val="Normal"/>
    <w:semiHidden/>
    <w:pPr>
      <w:ind w:left="220" w:hanging="220"/>
    </w:pPr>
    <w:rPr>
      <w:sz w:val="22"/>
    </w:rPr>
  </w:style>
  <w:style w:type="paragraph" w:styleId="TOAHeading">
    <w:name w:val="toa heading"/>
    <w:basedOn w:val="Normal"/>
    <w:next w:val="Normal"/>
    <w:semiHidden/>
    <w:pPr>
      <w:spacing w:before="180"/>
    </w:pPr>
    <w:rPr>
      <w:rFonts w:ascii="Arial" w:eastAsia="MS Gothic" w:hAnsi="Arial"/>
    </w:rPr>
  </w:style>
  <w:style w:type="paragraph" w:styleId="Signature">
    <w:name w:val="Signature"/>
    <w:basedOn w:val="Normal"/>
    <w:pPr>
      <w:jc w:val="right"/>
    </w:pPr>
    <w:rPr>
      <w:sz w:val="22"/>
    </w:rPr>
  </w:style>
  <w:style w:type="paragraph" w:styleId="PlainText">
    <w:name w:val="Plain Text"/>
    <w:basedOn w:val="Normal"/>
    <w:rPr>
      <w:rFonts w:ascii="MS Mincho" w:hAnsi="Courier New"/>
    </w:rPr>
  </w:style>
  <w:style w:type="paragraph" w:styleId="Caption">
    <w:name w:val="caption"/>
    <w:basedOn w:val="Normal"/>
    <w:next w:val="Normal"/>
    <w:qFormat/>
    <w:pPr>
      <w:spacing w:before="120" w:after="240"/>
    </w:pPr>
    <w:rPr>
      <w:b/>
      <w:sz w:val="22"/>
    </w:rPr>
  </w:style>
  <w:style w:type="paragraph" w:styleId="TableofFigures">
    <w:name w:val="table of figures"/>
    <w:basedOn w:val="Normal"/>
    <w:next w:val="Normal"/>
    <w:semiHidden/>
    <w:pPr>
      <w:ind w:left="850" w:hanging="425"/>
    </w:pPr>
    <w:rPr>
      <w:sz w:val="22"/>
    </w:rPr>
  </w:style>
  <w:style w:type="paragraph" w:styleId="ListNumber">
    <w:name w:val="List Number"/>
    <w:basedOn w:val="Normal"/>
    <w:pPr>
      <w:numPr>
        <w:numId w:val="6"/>
      </w:numPr>
    </w:pPr>
    <w:rPr>
      <w:sz w:val="22"/>
    </w:rPr>
  </w:style>
  <w:style w:type="paragraph" w:styleId="ListNumber2">
    <w:name w:val="List Number 2"/>
    <w:basedOn w:val="Normal"/>
    <w:pPr>
      <w:numPr>
        <w:numId w:val="7"/>
      </w:numPr>
    </w:pPr>
    <w:rPr>
      <w:sz w:val="22"/>
    </w:rPr>
  </w:style>
  <w:style w:type="paragraph" w:styleId="ListNumber3">
    <w:name w:val="List Number 3"/>
    <w:basedOn w:val="Normal"/>
    <w:pPr>
      <w:numPr>
        <w:numId w:val="8"/>
      </w:numPr>
    </w:pPr>
    <w:rPr>
      <w:sz w:val="22"/>
    </w:rPr>
  </w:style>
  <w:style w:type="paragraph" w:styleId="ListNumber4">
    <w:name w:val="List Number 4"/>
    <w:basedOn w:val="Normal"/>
    <w:pPr>
      <w:numPr>
        <w:numId w:val="9"/>
      </w:numPr>
    </w:pPr>
    <w:rPr>
      <w:sz w:val="22"/>
    </w:rPr>
  </w:style>
  <w:style w:type="paragraph" w:styleId="ListNumber5">
    <w:name w:val="List Number 5"/>
    <w:basedOn w:val="Normal"/>
    <w:pPr>
      <w:numPr>
        <w:numId w:val="10"/>
      </w:numPr>
    </w:pPr>
    <w:rPr>
      <w:sz w:val="22"/>
    </w:rPr>
  </w:style>
  <w:style w:type="paragraph" w:styleId="Date">
    <w:name w:val="Date"/>
    <w:basedOn w:val="Normal"/>
    <w:next w:val="Normal"/>
    <w:rPr>
      <w:sz w:val="22"/>
    </w:rPr>
  </w:style>
  <w:style w:type="paragraph" w:styleId="Title">
    <w:name w:val="Title"/>
    <w:basedOn w:val="Normal"/>
    <w:qFormat/>
    <w:pPr>
      <w:spacing w:before="240" w:after="120"/>
      <w:jc w:val="center"/>
      <w:outlineLvl w:val="0"/>
    </w:pPr>
    <w:rPr>
      <w:rFonts w:ascii="Arial" w:eastAsia="MS Gothic" w:hAnsi="Arial"/>
      <w:sz w:val="32"/>
    </w:rPr>
  </w:style>
  <w:style w:type="paragraph" w:styleId="Subtitle">
    <w:name w:val="Subtitle"/>
    <w:basedOn w:val="Normal"/>
    <w:qFormat/>
    <w:pPr>
      <w:jc w:val="center"/>
      <w:outlineLvl w:val="1"/>
    </w:pPr>
    <w:rPr>
      <w:rFonts w:ascii="Arial" w:eastAsia="MS Gothic" w:hAnsi="Arial"/>
    </w:rPr>
  </w:style>
  <w:style w:type="paragraph" w:styleId="EndnoteText">
    <w:name w:val="endnote text"/>
    <w:basedOn w:val="Normal"/>
    <w:semiHidden/>
    <w:pPr>
      <w:snapToGrid w:val="0"/>
    </w:pPr>
    <w:rPr>
      <w:sz w:val="22"/>
    </w:rPr>
  </w:style>
  <w:style w:type="paragraph" w:styleId="BodyText2">
    <w:name w:val="Body Text 2"/>
    <w:basedOn w:val="Normal"/>
    <w:pPr>
      <w:spacing w:line="480" w:lineRule="auto"/>
    </w:pPr>
    <w:rPr>
      <w:sz w:val="22"/>
    </w:rPr>
  </w:style>
  <w:style w:type="paragraph" w:styleId="BodyText3">
    <w:name w:val="Body Text 3"/>
    <w:basedOn w:val="Normal"/>
    <w:rPr>
      <w:sz w:val="16"/>
    </w:rPr>
  </w:style>
  <w:style w:type="paragraph" w:styleId="BodyTextFirstIndent">
    <w:name w:val="Body Text First Indent"/>
    <w:basedOn w:val="BodyText"/>
    <w:pPr>
      <w:widowControl w:val="0"/>
      <w:snapToGrid/>
      <w:ind w:right="0" w:firstLine="210"/>
    </w:pPr>
  </w:style>
  <w:style w:type="paragraph" w:styleId="BodyTextFirstIndent2">
    <w:name w:val="Body Text First Indent 2"/>
    <w:basedOn w:val="BodyTextIndent"/>
    <w:pPr>
      <w:widowControl w:val="0"/>
      <w:snapToGrid/>
      <w:ind w:left="851" w:firstLine="210"/>
    </w:pPr>
  </w:style>
  <w:style w:type="paragraph" w:styleId="TOC2">
    <w:name w:val="toc 2"/>
    <w:basedOn w:val="Normal"/>
    <w:next w:val="Normal"/>
    <w:autoRedefine/>
    <w:semiHidden/>
    <w:pPr>
      <w:ind w:left="220"/>
    </w:pPr>
    <w:rPr>
      <w:sz w:val="22"/>
    </w:rPr>
  </w:style>
  <w:style w:type="paragraph" w:styleId="TOC3">
    <w:name w:val="toc 3"/>
    <w:basedOn w:val="Normal"/>
    <w:next w:val="Normal"/>
    <w:autoRedefine/>
    <w:semiHidden/>
    <w:pPr>
      <w:ind w:left="440"/>
    </w:pPr>
    <w:rPr>
      <w:sz w:val="22"/>
    </w:rPr>
  </w:style>
  <w:style w:type="paragraph" w:styleId="TOC4">
    <w:name w:val="toc 4"/>
    <w:basedOn w:val="Normal"/>
    <w:next w:val="Normal"/>
    <w:autoRedefine/>
    <w:semiHidden/>
    <w:pPr>
      <w:ind w:left="660"/>
    </w:pPr>
    <w:rPr>
      <w:sz w:val="22"/>
    </w:rPr>
  </w:style>
  <w:style w:type="paragraph" w:styleId="TOC5">
    <w:name w:val="toc 5"/>
    <w:basedOn w:val="Normal"/>
    <w:next w:val="Normal"/>
    <w:autoRedefine/>
    <w:semiHidden/>
    <w:pPr>
      <w:ind w:left="880"/>
    </w:pPr>
    <w:rPr>
      <w:sz w:val="22"/>
    </w:rPr>
  </w:style>
  <w:style w:type="paragraph" w:styleId="TOC6">
    <w:name w:val="toc 6"/>
    <w:basedOn w:val="Normal"/>
    <w:next w:val="Normal"/>
    <w:autoRedefine/>
    <w:semiHidden/>
    <w:pPr>
      <w:ind w:left="1100"/>
    </w:pPr>
    <w:rPr>
      <w:sz w:val="22"/>
    </w:rPr>
  </w:style>
  <w:style w:type="paragraph" w:styleId="TOC7">
    <w:name w:val="toc 7"/>
    <w:basedOn w:val="Normal"/>
    <w:next w:val="Normal"/>
    <w:autoRedefine/>
    <w:semiHidden/>
    <w:pPr>
      <w:ind w:left="1320"/>
    </w:pPr>
    <w:rPr>
      <w:sz w:val="22"/>
    </w:rPr>
  </w:style>
  <w:style w:type="paragraph" w:styleId="TOC8">
    <w:name w:val="toc 8"/>
    <w:basedOn w:val="Normal"/>
    <w:next w:val="Normal"/>
    <w:autoRedefine/>
    <w:semiHidden/>
    <w:pPr>
      <w:ind w:left="1540"/>
    </w:pPr>
    <w:rPr>
      <w:sz w:val="22"/>
    </w:rPr>
  </w:style>
  <w:style w:type="paragraph" w:styleId="TOC9">
    <w:name w:val="toc 9"/>
    <w:basedOn w:val="Normal"/>
    <w:next w:val="Normal"/>
    <w:autoRedefine/>
    <w:semiHidden/>
    <w:pPr>
      <w:ind w:left="1760"/>
    </w:pPr>
    <w:rPr>
      <w:sz w:val="22"/>
    </w:rPr>
  </w:style>
  <w:style w:type="table" w:styleId="TableWeb2">
    <w:name w:val="Table Web 2"/>
    <w:basedOn w:val="TableNormal"/>
    <w:rsid w:val="0023770F"/>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23770F"/>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F4390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F439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5">
    <w:name w:val="Table Grid 5"/>
    <w:basedOn w:val="TableNormal"/>
    <w:rsid w:val="006D61F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paragraph" w:styleId="BalloonText">
    <w:name w:val="Balloon Text"/>
    <w:basedOn w:val="Normal"/>
    <w:semiHidden/>
    <w:rsid w:val="009B0D67"/>
    <w:rPr>
      <w:rFonts w:ascii="Arial" w:eastAsia="MS Gothic" w:hAnsi="Arial"/>
      <w:sz w:val="18"/>
      <w:szCs w:val="18"/>
    </w:rPr>
  </w:style>
  <w:style w:type="paragraph" w:styleId="ListParagraph">
    <w:name w:val="List Paragraph"/>
    <w:basedOn w:val="Normal"/>
    <w:uiPriority w:val="34"/>
    <w:qFormat/>
    <w:rsid w:val="006371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7049">
      <w:bodyDiv w:val="1"/>
      <w:marLeft w:val="0"/>
      <w:marRight w:val="0"/>
      <w:marTop w:val="0"/>
      <w:marBottom w:val="0"/>
      <w:divBdr>
        <w:top w:val="none" w:sz="0" w:space="0" w:color="auto"/>
        <w:left w:val="none" w:sz="0" w:space="0" w:color="auto"/>
        <w:bottom w:val="none" w:sz="0" w:space="0" w:color="auto"/>
        <w:right w:val="none" w:sz="0" w:space="0" w:color="auto"/>
      </w:divBdr>
    </w:div>
    <w:div w:id="50424173">
      <w:bodyDiv w:val="1"/>
      <w:marLeft w:val="0"/>
      <w:marRight w:val="0"/>
      <w:marTop w:val="0"/>
      <w:marBottom w:val="0"/>
      <w:divBdr>
        <w:top w:val="none" w:sz="0" w:space="0" w:color="auto"/>
        <w:left w:val="none" w:sz="0" w:space="0" w:color="auto"/>
        <w:bottom w:val="none" w:sz="0" w:space="0" w:color="auto"/>
        <w:right w:val="none" w:sz="0" w:space="0" w:color="auto"/>
      </w:divBdr>
    </w:div>
    <w:div w:id="131290827">
      <w:bodyDiv w:val="1"/>
      <w:marLeft w:val="0"/>
      <w:marRight w:val="0"/>
      <w:marTop w:val="0"/>
      <w:marBottom w:val="0"/>
      <w:divBdr>
        <w:top w:val="none" w:sz="0" w:space="0" w:color="auto"/>
        <w:left w:val="none" w:sz="0" w:space="0" w:color="auto"/>
        <w:bottom w:val="none" w:sz="0" w:space="0" w:color="auto"/>
        <w:right w:val="none" w:sz="0" w:space="0" w:color="auto"/>
      </w:divBdr>
    </w:div>
    <w:div w:id="464734714">
      <w:bodyDiv w:val="1"/>
      <w:marLeft w:val="0"/>
      <w:marRight w:val="0"/>
      <w:marTop w:val="0"/>
      <w:marBottom w:val="0"/>
      <w:divBdr>
        <w:top w:val="none" w:sz="0" w:space="0" w:color="auto"/>
        <w:left w:val="none" w:sz="0" w:space="0" w:color="auto"/>
        <w:bottom w:val="none" w:sz="0" w:space="0" w:color="auto"/>
        <w:right w:val="none" w:sz="0" w:space="0" w:color="auto"/>
      </w:divBdr>
    </w:div>
    <w:div w:id="725882277">
      <w:bodyDiv w:val="1"/>
      <w:marLeft w:val="0"/>
      <w:marRight w:val="0"/>
      <w:marTop w:val="0"/>
      <w:marBottom w:val="0"/>
      <w:divBdr>
        <w:top w:val="none" w:sz="0" w:space="0" w:color="auto"/>
        <w:left w:val="none" w:sz="0" w:space="0" w:color="auto"/>
        <w:bottom w:val="none" w:sz="0" w:space="0" w:color="auto"/>
        <w:right w:val="none" w:sz="0" w:space="0" w:color="auto"/>
      </w:divBdr>
    </w:div>
    <w:div w:id="1027871631">
      <w:bodyDiv w:val="1"/>
      <w:marLeft w:val="0"/>
      <w:marRight w:val="0"/>
      <w:marTop w:val="0"/>
      <w:marBottom w:val="0"/>
      <w:divBdr>
        <w:top w:val="none" w:sz="0" w:space="0" w:color="auto"/>
        <w:left w:val="none" w:sz="0" w:space="0" w:color="auto"/>
        <w:bottom w:val="none" w:sz="0" w:space="0" w:color="auto"/>
        <w:right w:val="none" w:sz="0" w:space="0" w:color="auto"/>
      </w:divBdr>
    </w:div>
    <w:div w:id="1191382187">
      <w:bodyDiv w:val="1"/>
      <w:marLeft w:val="0"/>
      <w:marRight w:val="0"/>
      <w:marTop w:val="0"/>
      <w:marBottom w:val="0"/>
      <w:divBdr>
        <w:top w:val="none" w:sz="0" w:space="0" w:color="auto"/>
        <w:left w:val="none" w:sz="0" w:space="0" w:color="auto"/>
        <w:bottom w:val="none" w:sz="0" w:space="0" w:color="auto"/>
        <w:right w:val="none" w:sz="0" w:space="0" w:color="auto"/>
      </w:divBdr>
    </w:div>
    <w:div w:id="1218392510">
      <w:bodyDiv w:val="1"/>
      <w:marLeft w:val="0"/>
      <w:marRight w:val="0"/>
      <w:marTop w:val="0"/>
      <w:marBottom w:val="0"/>
      <w:divBdr>
        <w:top w:val="none" w:sz="0" w:space="0" w:color="auto"/>
        <w:left w:val="none" w:sz="0" w:space="0" w:color="auto"/>
        <w:bottom w:val="none" w:sz="0" w:space="0" w:color="auto"/>
        <w:right w:val="none" w:sz="0" w:space="0" w:color="auto"/>
      </w:divBdr>
    </w:div>
    <w:div w:id="1423334391">
      <w:bodyDiv w:val="1"/>
      <w:marLeft w:val="0"/>
      <w:marRight w:val="0"/>
      <w:marTop w:val="0"/>
      <w:marBottom w:val="0"/>
      <w:divBdr>
        <w:top w:val="none" w:sz="0" w:space="0" w:color="auto"/>
        <w:left w:val="none" w:sz="0" w:space="0" w:color="auto"/>
        <w:bottom w:val="none" w:sz="0" w:space="0" w:color="auto"/>
        <w:right w:val="none" w:sz="0" w:space="0" w:color="auto"/>
      </w:divBdr>
    </w:div>
    <w:div w:id="1549340839">
      <w:bodyDiv w:val="1"/>
      <w:marLeft w:val="0"/>
      <w:marRight w:val="0"/>
      <w:marTop w:val="0"/>
      <w:marBottom w:val="0"/>
      <w:divBdr>
        <w:top w:val="none" w:sz="0" w:space="0" w:color="auto"/>
        <w:left w:val="none" w:sz="0" w:space="0" w:color="auto"/>
        <w:bottom w:val="none" w:sz="0" w:space="0" w:color="auto"/>
        <w:right w:val="none" w:sz="0" w:space="0" w:color="auto"/>
      </w:divBdr>
    </w:div>
    <w:div w:id="1671903966">
      <w:bodyDiv w:val="1"/>
      <w:marLeft w:val="0"/>
      <w:marRight w:val="0"/>
      <w:marTop w:val="0"/>
      <w:marBottom w:val="0"/>
      <w:divBdr>
        <w:top w:val="none" w:sz="0" w:space="0" w:color="auto"/>
        <w:left w:val="none" w:sz="0" w:space="0" w:color="auto"/>
        <w:bottom w:val="none" w:sz="0" w:space="0" w:color="auto"/>
        <w:right w:val="none" w:sz="0" w:space="0" w:color="auto"/>
      </w:divBdr>
    </w:div>
    <w:div w:id="2034649608">
      <w:bodyDiv w:val="1"/>
      <w:marLeft w:val="0"/>
      <w:marRight w:val="0"/>
      <w:marTop w:val="0"/>
      <w:marBottom w:val="0"/>
      <w:divBdr>
        <w:top w:val="none" w:sz="0" w:space="0" w:color="auto"/>
        <w:left w:val="none" w:sz="0" w:space="0" w:color="auto"/>
        <w:bottom w:val="none" w:sz="0" w:space="0" w:color="auto"/>
        <w:right w:val="none" w:sz="0" w:space="0" w:color="auto"/>
      </w:divBdr>
    </w:div>
    <w:div w:id="2045789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82BF5-350B-434F-A009-7ED45F663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2</Pages>
  <Words>266</Words>
  <Characters>1519</Characters>
  <Application>Microsoft Office Word</Application>
  <DocSecurity>0</DocSecurity>
  <Lines>12</Lines>
  <Paragraphs>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小坂 菜保子</dc:creator>
  <cp:keywords/>
  <cp:lastModifiedBy>Microsoft Office User</cp:lastModifiedBy>
  <cp:revision>15</cp:revision>
  <cp:lastPrinted>1899-12-31T15:00:00Z</cp:lastPrinted>
  <dcterms:created xsi:type="dcterms:W3CDTF">2024-03-08T21:31:00Z</dcterms:created>
  <dcterms:modified xsi:type="dcterms:W3CDTF">2025-05-15T15:00:00Z</dcterms:modified>
</cp:coreProperties>
</file>